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4CF98" w14:textId="77777777" w:rsidR="00452598" w:rsidRDefault="00452598">
      <w:pPr>
        <w:spacing w:line="104" w:lineRule="exact"/>
        <w:rPr>
          <w:sz w:val="24"/>
          <w:szCs w:val="24"/>
        </w:rPr>
      </w:pPr>
      <w:bookmarkStart w:id="0" w:name="page1"/>
      <w:bookmarkEnd w:id="0"/>
    </w:p>
    <w:p w14:paraId="086836E8" w14:textId="5A20E8E2" w:rsidR="00452598" w:rsidRDefault="00FC51AE" w:rsidP="00082C6A">
      <w:pPr>
        <w:jc w:val="center"/>
        <w:rPr>
          <w:sz w:val="20"/>
          <w:szCs w:val="20"/>
        </w:rPr>
      </w:pPr>
      <w:r>
        <w:rPr>
          <w:rFonts w:ascii="宋体" w:eastAsia="宋体" w:hAnsi="宋体" w:cs="宋体"/>
          <w:b/>
          <w:bCs/>
          <w:sz w:val="32"/>
          <w:szCs w:val="32"/>
        </w:rPr>
        <w:t>中国矿业大学</w:t>
      </w:r>
      <w:r w:rsidR="00082C6A">
        <w:rPr>
          <w:rFonts w:ascii="宋体" w:eastAsia="宋体" w:hAnsi="宋体" w:cs="宋体" w:hint="eastAsia"/>
          <w:b/>
          <w:bCs/>
          <w:sz w:val="32"/>
          <w:szCs w:val="32"/>
        </w:rPr>
        <w:t>江苏省</w:t>
      </w:r>
      <w:r w:rsidR="00876EFD">
        <w:rPr>
          <w:rFonts w:ascii="宋体" w:eastAsia="宋体" w:hAnsi="宋体" w:cs="宋体" w:hint="eastAsia"/>
          <w:b/>
          <w:bCs/>
          <w:sz w:val="32"/>
          <w:szCs w:val="32"/>
        </w:rPr>
        <w:t>矿山地震监测工程实验室</w:t>
      </w:r>
      <w:r>
        <w:rPr>
          <w:rFonts w:ascii="宋体" w:eastAsia="宋体" w:hAnsi="宋体" w:cs="宋体"/>
          <w:b/>
          <w:bCs/>
          <w:sz w:val="32"/>
          <w:szCs w:val="32"/>
        </w:rPr>
        <w:t>开放课题管理办法（</w:t>
      </w:r>
      <w:r>
        <w:rPr>
          <w:rFonts w:ascii="Arial" w:eastAsia="Arial" w:hAnsi="Arial" w:cs="Arial"/>
          <w:b/>
          <w:bCs/>
          <w:sz w:val="32"/>
          <w:szCs w:val="32"/>
        </w:rPr>
        <w:t>20</w:t>
      </w:r>
      <w:r>
        <w:rPr>
          <w:rFonts w:ascii="Arial" w:hAnsi="Arial" w:cs="Arial" w:hint="eastAsia"/>
          <w:b/>
          <w:bCs/>
          <w:sz w:val="32"/>
          <w:szCs w:val="32"/>
        </w:rPr>
        <w:t>20</w:t>
      </w:r>
      <w:r>
        <w:rPr>
          <w:rFonts w:ascii="宋体" w:eastAsia="宋体" w:hAnsi="宋体" w:cs="宋体"/>
          <w:b/>
          <w:bCs/>
          <w:sz w:val="32"/>
          <w:szCs w:val="32"/>
        </w:rPr>
        <w:t>）</w:t>
      </w:r>
    </w:p>
    <w:p w14:paraId="210F281E" w14:textId="77777777" w:rsidR="00452598" w:rsidRDefault="00452598">
      <w:pPr>
        <w:spacing w:line="256" w:lineRule="exact"/>
        <w:rPr>
          <w:sz w:val="24"/>
          <w:szCs w:val="24"/>
        </w:rPr>
      </w:pPr>
    </w:p>
    <w:p w14:paraId="5D82C576" w14:textId="77777777" w:rsidR="00452598" w:rsidRDefault="00FC51AE">
      <w:pPr>
        <w:spacing w:line="360" w:lineRule="auto"/>
        <w:rPr>
          <w:sz w:val="20"/>
          <w:szCs w:val="20"/>
        </w:rPr>
      </w:pPr>
      <w:r>
        <w:rPr>
          <w:rFonts w:ascii="宋体" w:eastAsia="宋体" w:hAnsi="宋体" w:cs="宋体"/>
          <w:b/>
          <w:bCs/>
          <w:sz w:val="24"/>
          <w:szCs w:val="24"/>
        </w:rPr>
        <w:t>一、总则</w:t>
      </w:r>
      <w:bookmarkStart w:id="1" w:name="_GoBack"/>
      <w:bookmarkEnd w:id="1"/>
    </w:p>
    <w:p w14:paraId="7CDE3367" w14:textId="134A5CAD"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为了推动我国</w:t>
      </w:r>
      <w:r w:rsidR="00082C6A">
        <w:rPr>
          <w:rFonts w:eastAsia="宋体" w:hint="eastAsia"/>
          <w:kern w:val="2"/>
          <w:sz w:val="24"/>
          <w:szCs w:val="24"/>
        </w:rPr>
        <w:t>煤矿矿震和冲击地压</w:t>
      </w:r>
      <w:r>
        <w:rPr>
          <w:rFonts w:eastAsia="宋体"/>
          <w:kern w:val="2"/>
          <w:sz w:val="24"/>
          <w:szCs w:val="24"/>
        </w:rPr>
        <w:t>领域的基础研究和技术自主创新，促进学术交流，发现和培养本领域的科技人才，中国矿业大学</w:t>
      </w:r>
      <w:r w:rsidR="00082C6A">
        <w:rPr>
          <w:rFonts w:eastAsia="宋体" w:hint="eastAsia"/>
          <w:kern w:val="2"/>
          <w:sz w:val="24"/>
          <w:szCs w:val="24"/>
        </w:rPr>
        <w:t>江苏省矿山地震监测工程</w:t>
      </w:r>
      <w:r>
        <w:rPr>
          <w:rFonts w:eastAsia="宋体"/>
          <w:kern w:val="2"/>
          <w:sz w:val="24"/>
          <w:szCs w:val="24"/>
        </w:rPr>
        <w:t>实验室（以下简称实验室）设立开放研究基金（以下简称基金），资助国内外科技工作者依托本实验室的开放研究环境开展相关研究工作。</w:t>
      </w:r>
    </w:p>
    <w:p w14:paraId="7366FA10"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1</w:t>
      </w:r>
      <w:r>
        <w:rPr>
          <w:rFonts w:eastAsia="宋体" w:hint="eastAsia"/>
          <w:kern w:val="2"/>
          <w:sz w:val="24"/>
          <w:szCs w:val="24"/>
        </w:rPr>
        <w:t>.</w:t>
      </w:r>
      <w:r>
        <w:rPr>
          <w:rFonts w:eastAsia="宋体"/>
          <w:kern w:val="2"/>
          <w:sz w:val="24"/>
          <w:szCs w:val="24"/>
        </w:rPr>
        <w:t>资助范围</w:t>
      </w:r>
    </w:p>
    <w:p w14:paraId="50943D8F" w14:textId="0A450068"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实验室</w:t>
      </w:r>
      <w:r w:rsidR="004D78E5">
        <w:rPr>
          <w:rFonts w:eastAsia="宋体" w:hint="eastAsia"/>
          <w:kern w:val="2"/>
          <w:sz w:val="24"/>
          <w:szCs w:val="24"/>
        </w:rPr>
        <w:t>定期</w:t>
      </w:r>
      <w:r>
        <w:rPr>
          <w:rFonts w:eastAsia="宋体"/>
          <w:kern w:val="2"/>
          <w:sz w:val="24"/>
          <w:szCs w:val="24"/>
        </w:rPr>
        <w:t>公布一次《中国矿业大学</w:t>
      </w:r>
      <w:r w:rsidR="00876EFD">
        <w:rPr>
          <w:rFonts w:eastAsia="宋体" w:hint="eastAsia"/>
          <w:kern w:val="2"/>
          <w:sz w:val="24"/>
          <w:szCs w:val="24"/>
        </w:rPr>
        <w:t>江苏省矿山地震监测工程实验室</w:t>
      </w:r>
      <w:r>
        <w:rPr>
          <w:rFonts w:eastAsia="宋体"/>
          <w:kern w:val="2"/>
          <w:sz w:val="24"/>
          <w:szCs w:val="24"/>
        </w:rPr>
        <w:t>开放研究基金指南》（以下简称《指南》），申请者原则上需依据《指南》规定的范围进行申请，不在《指南》规定范围内的项目，如果创新性比较强，实验室也视评审情况给予资助。</w:t>
      </w:r>
    </w:p>
    <w:p w14:paraId="620A79A1"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2</w:t>
      </w:r>
      <w:r>
        <w:rPr>
          <w:rFonts w:eastAsia="宋体" w:hint="eastAsia"/>
          <w:kern w:val="2"/>
          <w:sz w:val="24"/>
          <w:szCs w:val="24"/>
        </w:rPr>
        <w:t>.</w:t>
      </w:r>
      <w:r>
        <w:rPr>
          <w:rFonts w:eastAsia="宋体"/>
          <w:kern w:val="2"/>
          <w:sz w:val="24"/>
          <w:szCs w:val="24"/>
        </w:rPr>
        <w:t>资助对象</w:t>
      </w:r>
    </w:p>
    <w:p w14:paraId="46E8F7CB"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凡非本校研究人员均可在《指南》规定的范围内提出资助申请，优先资助优秀中青年科研工作者。</w:t>
      </w:r>
    </w:p>
    <w:p w14:paraId="72770C92" w14:textId="77777777" w:rsidR="00452598" w:rsidRDefault="00FC51AE">
      <w:pPr>
        <w:spacing w:beforeLines="100" w:before="240" w:afterLines="100" w:after="240"/>
        <w:rPr>
          <w:rFonts w:ascii="宋体" w:eastAsia="宋体" w:hAnsi="宋体" w:cs="宋体"/>
          <w:b/>
          <w:bCs/>
          <w:sz w:val="24"/>
          <w:szCs w:val="24"/>
        </w:rPr>
      </w:pPr>
      <w:r>
        <w:rPr>
          <w:rFonts w:ascii="宋体" w:eastAsia="宋体" w:hAnsi="宋体" w:cs="宋体"/>
          <w:b/>
          <w:bCs/>
          <w:sz w:val="24"/>
          <w:szCs w:val="24"/>
        </w:rPr>
        <w:t>二、基金项目的申请</w:t>
      </w:r>
    </w:p>
    <w:p w14:paraId="5C2A3778"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1</w:t>
      </w:r>
      <w:r>
        <w:rPr>
          <w:rFonts w:eastAsia="宋体" w:hint="eastAsia"/>
          <w:kern w:val="2"/>
          <w:sz w:val="24"/>
          <w:szCs w:val="24"/>
        </w:rPr>
        <w:t>.</w:t>
      </w:r>
      <w:r>
        <w:rPr>
          <w:rFonts w:eastAsia="宋体"/>
          <w:kern w:val="2"/>
          <w:sz w:val="24"/>
          <w:szCs w:val="24"/>
        </w:rPr>
        <w:t>实验室接受具备下列条件研究项目的申请：</w:t>
      </w:r>
    </w:p>
    <w:p w14:paraId="5A9EEF4D"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w:t>
      </w:r>
      <w:r>
        <w:rPr>
          <w:rFonts w:eastAsia="宋体"/>
          <w:kern w:val="2"/>
          <w:sz w:val="24"/>
          <w:szCs w:val="24"/>
        </w:rPr>
        <w:t>1</w:t>
      </w:r>
      <w:r>
        <w:rPr>
          <w:rFonts w:eastAsia="宋体"/>
          <w:kern w:val="2"/>
          <w:sz w:val="24"/>
          <w:szCs w:val="24"/>
        </w:rPr>
        <w:t>）符合《指南》所规定的研究领域；</w:t>
      </w:r>
    </w:p>
    <w:p w14:paraId="638B91FA" w14:textId="3B930D5A"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w:t>
      </w:r>
      <w:r>
        <w:rPr>
          <w:rFonts w:eastAsia="宋体"/>
          <w:kern w:val="2"/>
          <w:sz w:val="24"/>
          <w:szCs w:val="24"/>
        </w:rPr>
        <w:t>2</w:t>
      </w:r>
      <w:r>
        <w:rPr>
          <w:rFonts w:eastAsia="宋体"/>
          <w:kern w:val="2"/>
          <w:sz w:val="24"/>
          <w:szCs w:val="24"/>
        </w:rPr>
        <w:t>）学术思想新颖，立论根据充分，研究目标明确，研究内容具体，研究方法和技术路线合理、可行，近期可取得重大进展的研究；</w:t>
      </w:r>
    </w:p>
    <w:p w14:paraId="7C6C194E" w14:textId="65FF979A"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w:t>
      </w:r>
      <w:r>
        <w:rPr>
          <w:rFonts w:eastAsia="宋体"/>
          <w:kern w:val="2"/>
          <w:sz w:val="24"/>
          <w:szCs w:val="24"/>
        </w:rPr>
        <w:t>3</w:t>
      </w:r>
      <w:r>
        <w:rPr>
          <w:rFonts w:eastAsia="宋体"/>
          <w:kern w:val="2"/>
          <w:sz w:val="24"/>
          <w:szCs w:val="24"/>
        </w:rPr>
        <w:t>）申请者与项目组成员应具备实施该项目的研究能力和</w:t>
      </w:r>
      <w:r w:rsidR="00876EFD">
        <w:rPr>
          <w:rFonts w:eastAsia="宋体" w:hint="eastAsia"/>
          <w:kern w:val="2"/>
          <w:sz w:val="24"/>
          <w:szCs w:val="24"/>
        </w:rPr>
        <w:t>充足</w:t>
      </w:r>
      <w:r>
        <w:rPr>
          <w:rFonts w:eastAsia="宋体"/>
          <w:kern w:val="2"/>
          <w:sz w:val="24"/>
          <w:szCs w:val="24"/>
        </w:rPr>
        <w:t>的时间保证，并具有基本的研究条件，能到实验室从事研究工作；</w:t>
      </w:r>
    </w:p>
    <w:p w14:paraId="5A13BE58"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w:t>
      </w:r>
      <w:r>
        <w:rPr>
          <w:rFonts w:eastAsia="宋体"/>
          <w:kern w:val="2"/>
          <w:sz w:val="24"/>
          <w:szCs w:val="24"/>
        </w:rPr>
        <w:t>4</w:t>
      </w:r>
      <w:r>
        <w:rPr>
          <w:rFonts w:eastAsia="宋体"/>
          <w:kern w:val="2"/>
          <w:sz w:val="24"/>
          <w:szCs w:val="24"/>
        </w:rPr>
        <w:t>）经费预算实事求是、严谨科学。</w:t>
      </w:r>
    </w:p>
    <w:p w14:paraId="427A1D4C"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2</w:t>
      </w:r>
      <w:r>
        <w:rPr>
          <w:rFonts w:eastAsia="宋体" w:hint="eastAsia"/>
          <w:kern w:val="2"/>
          <w:sz w:val="24"/>
          <w:szCs w:val="24"/>
        </w:rPr>
        <w:t>.</w:t>
      </w:r>
      <w:r>
        <w:rPr>
          <w:rFonts w:eastAsia="宋体"/>
          <w:kern w:val="2"/>
          <w:sz w:val="24"/>
          <w:szCs w:val="24"/>
        </w:rPr>
        <w:t>申请者必须是项目的实际主持人，一般应具有高级专业技术职称，不具备高级职称者，必须由一名具有高级职称的同行专家推荐。</w:t>
      </w:r>
    </w:p>
    <w:p w14:paraId="61C2B297" w14:textId="1670BC09"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3</w:t>
      </w:r>
      <w:r>
        <w:rPr>
          <w:rFonts w:eastAsia="宋体" w:hint="eastAsia"/>
          <w:kern w:val="2"/>
          <w:sz w:val="24"/>
          <w:szCs w:val="24"/>
        </w:rPr>
        <w:t>.</w:t>
      </w:r>
      <w:r>
        <w:rPr>
          <w:rFonts w:eastAsia="宋体"/>
          <w:kern w:val="2"/>
          <w:sz w:val="24"/>
          <w:szCs w:val="24"/>
        </w:rPr>
        <w:t>项目的研究年限一般为两年，不得超过三年。研究工作开始时间为</w:t>
      </w:r>
      <w:r>
        <w:rPr>
          <w:rFonts w:eastAsia="宋体"/>
          <w:kern w:val="2"/>
          <w:sz w:val="24"/>
          <w:szCs w:val="24"/>
        </w:rPr>
        <w:t xml:space="preserve"> 20</w:t>
      </w:r>
      <w:r>
        <w:rPr>
          <w:rFonts w:eastAsia="宋体" w:hint="eastAsia"/>
          <w:kern w:val="2"/>
          <w:sz w:val="24"/>
          <w:szCs w:val="24"/>
        </w:rPr>
        <w:t>20</w:t>
      </w:r>
      <w:r>
        <w:rPr>
          <w:rFonts w:eastAsia="宋体"/>
          <w:kern w:val="2"/>
          <w:sz w:val="24"/>
          <w:szCs w:val="24"/>
        </w:rPr>
        <w:t>年</w:t>
      </w:r>
      <w:r>
        <w:rPr>
          <w:rFonts w:eastAsia="宋体"/>
          <w:kern w:val="2"/>
          <w:sz w:val="24"/>
          <w:szCs w:val="24"/>
        </w:rPr>
        <w:t xml:space="preserve"> </w:t>
      </w:r>
      <w:r w:rsidR="004D78E5">
        <w:rPr>
          <w:rFonts w:eastAsia="宋体"/>
          <w:kern w:val="2"/>
          <w:sz w:val="24"/>
          <w:szCs w:val="24"/>
        </w:rPr>
        <w:t xml:space="preserve">7 </w:t>
      </w:r>
      <w:r>
        <w:rPr>
          <w:rFonts w:eastAsia="宋体"/>
          <w:kern w:val="2"/>
          <w:sz w:val="24"/>
          <w:szCs w:val="24"/>
        </w:rPr>
        <w:t>月</w:t>
      </w:r>
      <w:r>
        <w:rPr>
          <w:rFonts w:eastAsia="宋体"/>
          <w:kern w:val="2"/>
          <w:sz w:val="24"/>
          <w:szCs w:val="24"/>
        </w:rPr>
        <w:t xml:space="preserve"> 1 </w:t>
      </w:r>
      <w:r>
        <w:rPr>
          <w:rFonts w:eastAsia="宋体"/>
          <w:kern w:val="2"/>
          <w:sz w:val="24"/>
          <w:szCs w:val="24"/>
        </w:rPr>
        <w:t>日，每个项目资助经费强度</w:t>
      </w:r>
      <w:r w:rsidR="00803178">
        <w:rPr>
          <w:rFonts w:eastAsia="宋体" w:hint="eastAsia"/>
          <w:kern w:val="2"/>
          <w:sz w:val="24"/>
          <w:szCs w:val="24"/>
        </w:rPr>
        <w:t>不超过</w:t>
      </w:r>
      <w:r w:rsidR="00876EFD">
        <w:rPr>
          <w:rFonts w:eastAsia="宋体" w:hint="eastAsia"/>
          <w:kern w:val="2"/>
          <w:sz w:val="24"/>
          <w:szCs w:val="24"/>
        </w:rPr>
        <w:t xml:space="preserve"> </w:t>
      </w:r>
      <w:r w:rsidR="00803178">
        <w:rPr>
          <w:rFonts w:eastAsia="宋体"/>
          <w:kern w:val="2"/>
          <w:sz w:val="24"/>
          <w:szCs w:val="24"/>
        </w:rPr>
        <w:t>3.0</w:t>
      </w:r>
      <w:r w:rsidR="004D78E5">
        <w:rPr>
          <w:rFonts w:eastAsia="宋体"/>
          <w:kern w:val="2"/>
          <w:sz w:val="24"/>
          <w:szCs w:val="24"/>
        </w:rPr>
        <w:t xml:space="preserve"> </w:t>
      </w:r>
      <w:r>
        <w:rPr>
          <w:rFonts w:eastAsia="宋体"/>
          <w:kern w:val="2"/>
          <w:sz w:val="24"/>
          <w:szCs w:val="24"/>
        </w:rPr>
        <w:t>万元，考核指标具体如下：</w:t>
      </w:r>
    </w:p>
    <w:p w14:paraId="74CEEE1C" w14:textId="7D987FEE"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lastRenderedPageBreak/>
        <w:t>考核指标为研究期限内发表至少</w:t>
      </w:r>
      <w:r>
        <w:rPr>
          <w:rFonts w:eastAsia="宋体"/>
          <w:kern w:val="2"/>
          <w:sz w:val="24"/>
          <w:szCs w:val="24"/>
        </w:rPr>
        <w:t xml:space="preserve"> 1 </w:t>
      </w:r>
      <w:r>
        <w:rPr>
          <w:rFonts w:eastAsia="宋体"/>
          <w:kern w:val="2"/>
          <w:sz w:val="24"/>
          <w:szCs w:val="24"/>
        </w:rPr>
        <w:t>篇</w:t>
      </w:r>
      <w:r>
        <w:rPr>
          <w:rFonts w:eastAsia="宋体"/>
          <w:kern w:val="2"/>
          <w:sz w:val="24"/>
          <w:szCs w:val="24"/>
        </w:rPr>
        <w:t xml:space="preserve"> SCI </w:t>
      </w:r>
      <w:r>
        <w:rPr>
          <w:rFonts w:eastAsia="宋体"/>
          <w:kern w:val="2"/>
          <w:sz w:val="24"/>
          <w:szCs w:val="24"/>
        </w:rPr>
        <w:t>检索论文</w:t>
      </w:r>
      <w:r>
        <w:rPr>
          <w:rFonts w:eastAsia="宋体" w:hint="eastAsia"/>
          <w:kern w:val="2"/>
          <w:sz w:val="24"/>
          <w:szCs w:val="24"/>
        </w:rPr>
        <w:t>，</w:t>
      </w:r>
      <w:r>
        <w:rPr>
          <w:rFonts w:eastAsia="宋体"/>
          <w:kern w:val="2"/>
          <w:sz w:val="24"/>
          <w:szCs w:val="24"/>
        </w:rPr>
        <w:t>同时提交项目研究结题报告。</w:t>
      </w:r>
    </w:p>
    <w:p w14:paraId="4191A6CD" w14:textId="269C8596" w:rsidR="00452598" w:rsidRDefault="00FC51AE">
      <w:pPr>
        <w:shd w:val="clear" w:color="auto" w:fill="FFFFFF"/>
        <w:spacing w:line="480" w:lineRule="atLeast"/>
        <w:ind w:firstLine="482"/>
        <w:rPr>
          <w:rFonts w:eastAsia="宋体"/>
          <w:kern w:val="2"/>
          <w:sz w:val="24"/>
          <w:szCs w:val="24"/>
        </w:rPr>
      </w:pPr>
      <w:r w:rsidRPr="006C0843">
        <w:rPr>
          <w:rFonts w:eastAsia="宋体"/>
          <w:kern w:val="2"/>
          <w:sz w:val="24"/>
          <w:szCs w:val="24"/>
        </w:rPr>
        <w:t>4</w:t>
      </w:r>
      <w:r w:rsidRPr="006C0843">
        <w:rPr>
          <w:rFonts w:eastAsia="宋体" w:hint="eastAsia"/>
          <w:kern w:val="2"/>
          <w:sz w:val="24"/>
          <w:szCs w:val="24"/>
        </w:rPr>
        <w:t>.</w:t>
      </w:r>
      <w:r w:rsidRPr="006C0843">
        <w:rPr>
          <w:rFonts w:eastAsia="宋体"/>
          <w:kern w:val="2"/>
          <w:sz w:val="24"/>
          <w:szCs w:val="24"/>
        </w:rPr>
        <w:t>基金的申请，每年</w:t>
      </w:r>
      <w:r w:rsidR="004D78E5" w:rsidRPr="006C0843">
        <w:rPr>
          <w:rFonts w:eastAsia="宋体"/>
          <w:kern w:val="2"/>
          <w:sz w:val="24"/>
          <w:szCs w:val="24"/>
        </w:rPr>
        <w:t>5</w:t>
      </w:r>
      <w:r w:rsidR="00803178" w:rsidRPr="006C0843">
        <w:rPr>
          <w:rFonts w:eastAsia="宋体" w:hint="eastAsia"/>
          <w:kern w:val="2"/>
          <w:sz w:val="24"/>
          <w:szCs w:val="24"/>
        </w:rPr>
        <w:t>、</w:t>
      </w:r>
      <w:r w:rsidR="00803178" w:rsidRPr="006C0843">
        <w:rPr>
          <w:rFonts w:eastAsia="宋体" w:hint="eastAsia"/>
          <w:kern w:val="2"/>
          <w:sz w:val="24"/>
          <w:szCs w:val="24"/>
        </w:rPr>
        <w:t>6</w:t>
      </w:r>
      <w:r w:rsidRPr="006C0843">
        <w:rPr>
          <w:rFonts w:eastAsia="宋体"/>
          <w:kern w:val="2"/>
          <w:sz w:val="24"/>
          <w:szCs w:val="24"/>
        </w:rPr>
        <w:t>月份集中受理</w:t>
      </w:r>
      <w:r w:rsidR="00803178" w:rsidRPr="006C0843">
        <w:rPr>
          <w:rFonts w:eastAsia="宋体" w:hint="eastAsia"/>
          <w:kern w:val="2"/>
          <w:sz w:val="24"/>
          <w:szCs w:val="24"/>
        </w:rPr>
        <w:t>和</w:t>
      </w:r>
      <w:r w:rsidRPr="006C0843">
        <w:rPr>
          <w:rFonts w:eastAsia="宋体"/>
          <w:kern w:val="2"/>
          <w:sz w:val="24"/>
          <w:szCs w:val="24"/>
        </w:rPr>
        <w:t>评审</w:t>
      </w:r>
      <w:r w:rsidRPr="006C0843">
        <w:rPr>
          <w:rFonts w:eastAsia="宋体" w:hint="eastAsia"/>
          <w:kern w:val="2"/>
          <w:sz w:val="24"/>
          <w:szCs w:val="24"/>
        </w:rPr>
        <w:t>，</w:t>
      </w:r>
      <w:r w:rsidR="004D78E5" w:rsidRPr="006C0843">
        <w:rPr>
          <w:rFonts w:eastAsia="宋体"/>
          <w:kern w:val="2"/>
          <w:sz w:val="24"/>
          <w:szCs w:val="24"/>
        </w:rPr>
        <w:t>7</w:t>
      </w:r>
      <w:r w:rsidR="004D78E5" w:rsidRPr="006C0843">
        <w:rPr>
          <w:rFonts w:eastAsia="宋体" w:hint="eastAsia"/>
          <w:kern w:val="2"/>
          <w:sz w:val="24"/>
          <w:szCs w:val="24"/>
        </w:rPr>
        <w:t>月份</w:t>
      </w:r>
      <w:r w:rsidRPr="006C0843">
        <w:rPr>
          <w:rFonts w:eastAsia="宋体"/>
          <w:kern w:val="2"/>
          <w:sz w:val="24"/>
          <w:szCs w:val="24"/>
        </w:rPr>
        <w:t>公布评审结果。申请者必须认真填写《中国矿业大学</w:t>
      </w:r>
      <w:r w:rsidR="00876EFD" w:rsidRPr="006C0843">
        <w:rPr>
          <w:rFonts w:eastAsia="宋体" w:hint="eastAsia"/>
          <w:kern w:val="2"/>
          <w:sz w:val="24"/>
          <w:szCs w:val="24"/>
        </w:rPr>
        <w:t>江苏省矿山地震监测工程实验室</w:t>
      </w:r>
      <w:r w:rsidRPr="006C0843">
        <w:rPr>
          <w:rFonts w:eastAsia="宋体"/>
          <w:kern w:val="2"/>
          <w:sz w:val="24"/>
          <w:szCs w:val="24"/>
        </w:rPr>
        <w:t>开放研究</w:t>
      </w:r>
      <w:r w:rsidRPr="006C0843">
        <w:rPr>
          <w:rFonts w:eastAsia="宋体" w:hint="eastAsia"/>
          <w:kern w:val="2"/>
          <w:sz w:val="24"/>
          <w:szCs w:val="24"/>
        </w:rPr>
        <w:t>课题</w:t>
      </w:r>
      <w:r w:rsidRPr="006C0843">
        <w:rPr>
          <w:rFonts w:eastAsia="宋体"/>
          <w:kern w:val="2"/>
          <w:sz w:val="24"/>
          <w:szCs w:val="24"/>
        </w:rPr>
        <w:t>申请书》、《中国矿业大学</w:t>
      </w:r>
      <w:r w:rsidR="00876EFD" w:rsidRPr="006C0843">
        <w:rPr>
          <w:rFonts w:eastAsia="宋体" w:hint="eastAsia"/>
          <w:kern w:val="2"/>
          <w:sz w:val="24"/>
          <w:szCs w:val="24"/>
        </w:rPr>
        <w:t>江苏省矿山地震监测工程实验室</w:t>
      </w:r>
      <w:r w:rsidRPr="006C0843">
        <w:rPr>
          <w:rFonts w:eastAsia="宋体"/>
          <w:kern w:val="2"/>
          <w:sz w:val="24"/>
          <w:szCs w:val="24"/>
        </w:rPr>
        <w:t>开放</w:t>
      </w:r>
      <w:r w:rsidRPr="006C0843">
        <w:rPr>
          <w:rFonts w:eastAsia="宋体" w:hint="eastAsia"/>
          <w:kern w:val="2"/>
          <w:sz w:val="24"/>
          <w:szCs w:val="24"/>
        </w:rPr>
        <w:t>研究课题</w:t>
      </w:r>
      <w:r w:rsidRPr="006C0843">
        <w:rPr>
          <w:rFonts w:eastAsia="宋体"/>
          <w:kern w:val="2"/>
          <w:sz w:val="24"/>
          <w:szCs w:val="24"/>
        </w:rPr>
        <w:t>申请信息简表》，非标准格式的申请不予受理。申请书电子版（</w:t>
      </w:r>
      <w:r w:rsidRPr="006C0843">
        <w:rPr>
          <w:rFonts w:eastAsia="宋体"/>
          <w:kern w:val="2"/>
          <w:sz w:val="24"/>
          <w:szCs w:val="24"/>
        </w:rPr>
        <w:t xml:space="preserve">WORD </w:t>
      </w:r>
      <w:r w:rsidRPr="006C0843">
        <w:rPr>
          <w:rFonts w:eastAsia="宋体"/>
          <w:kern w:val="2"/>
          <w:sz w:val="24"/>
          <w:szCs w:val="24"/>
        </w:rPr>
        <w:t>或</w:t>
      </w:r>
      <w:r w:rsidRPr="006C0843">
        <w:rPr>
          <w:rFonts w:eastAsia="宋体"/>
          <w:kern w:val="2"/>
          <w:sz w:val="24"/>
          <w:szCs w:val="24"/>
        </w:rPr>
        <w:t xml:space="preserve"> PDF </w:t>
      </w:r>
      <w:r w:rsidRPr="006C0843">
        <w:rPr>
          <w:rFonts w:eastAsia="宋体"/>
          <w:kern w:val="2"/>
          <w:sz w:val="24"/>
          <w:szCs w:val="24"/>
        </w:rPr>
        <w:t>格式）、《开放研究</w:t>
      </w:r>
      <w:r w:rsidRPr="006C0843">
        <w:rPr>
          <w:rFonts w:eastAsia="宋体" w:hint="eastAsia"/>
          <w:kern w:val="2"/>
          <w:sz w:val="24"/>
          <w:szCs w:val="24"/>
        </w:rPr>
        <w:t>课题</w:t>
      </w:r>
      <w:r w:rsidRPr="006C0843">
        <w:rPr>
          <w:rFonts w:eastAsia="宋体"/>
          <w:kern w:val="2"/>
          <w:sz w:val="24"/>
          <w:szCs w:val="24"/>
        </w:rPr>
        <w:t>申请信息简表》（</w:t>
      </w:r>
      <w:r w:rsidRPr="006C0843">
        <w:rPr>
          <w:rFonts w:eastAsia="宋体"/>
          <w:kern w:val="2"/>
          <w:sz w:val="24"/>
          <w:szCs w:val="24"/>
        </w:rPr>
        <w:t xml:space="preserve">EXCEL </w:t>
      </w:r>
      <w:r w:rsidRPr="006C0843">
        <w:rPr>
          <w:rFonts w:eastAsia="宋体"/>
          <w:kern w:val="2"/>
          <w:sz w:val="24"/>
          <w:szCs w:val="24"/>
        </w:rPr>
        <w:t>格式）</w:t>
      </w:r>
      <w:r w:rsidR="00803178" w:rsidRPr="006C0843">
        <w:t>6</w:t>
      </w:r>
      <w:r w:rsidR="004D78E5" w:rsidRPr="006C0843">
        <w:t xml:space="preserve"> </w:t>
      </w:r>
      <w:r w:rsidR="004D78E5" w:rsidRPr="006C0843">
        <w:rPr>
          <w:rFonts w:hint="eastAsia"/>
        </w:rPr>
        <w:t>月</w:t>
      </w:r>
      <w:r w:rsidR="004D78E5" w:rsidRPr="006C0843">
        <w:t xml:space="preserve"> </w:t>
      </w:r>
      <w:r w:rsidR="00803178" w:rsidRPr="006C0843">
        <w:t>15</w:t>
      </w:r>
      <w:r w:rsidR="004D78E5" w:rsidRPr="006C0843">
        <w:t xml:space="preserve"> </w:t>
      </w:r>
      <w:r w:rsidR="004D78E5" w:rsidRPr="006C0843">
        <w:rPr>
          <w:rFonts w:hint="eastAsia"/>
        </w:rPr>
        <w:t>号前提交至实验室邮箱</w:t>
      </w:r>
      <w:r w:rsidR="004D78E5" w:rsidRPr="006C0843">
        <w:t xml:space="preserve"> </w:t>
      </w:r>
      <w:r w:rsidR="00797E28" w:rsidRPr="006C0843">
        <w:t>jsskzsys</w:t>
      </w:r>
      <w:r w:rsidR="004D78E5" w:rsidRPr="006C0843">
        <w:t>@126.com</w:t>
      </w:r>
      <w:r w:rsidRPr="006C0843">
        <w:rPr>
          <w:rFonts w:eastAsia="宋体"/>
          <w:kern w:val="2"/>
          <w:sz w:val="24"/>
          <w:szCs w:val="24"/>
        </w:rPr>
        <w:t>。逾期不予受理。</w:t>
      </w:r>
    </w:p>
    <w:p w14:paraId="0BB8DF6B" w14:textId="77777777" w:rsidR="00452598" w:rsidRDefault="00FC51AE">
      <w:pPr>
        <w:shd w:val="clear" w:color="auto" w:fill="FFFFFF"/>
        <w:spacing w:line="480" w:lineRule="atLeast"/>
        <w:ind w:firstLine="482"/>
        <w:rPr>
          <w:sz w:val="20"/>
          <w:szCs w:val="20"/>
        </w:rPr>
      </w:pPr>
      <w:r>
        <w:rPr>
          <w:rFonts w:eastAsia="宋体"/>
          <w:kern w:val="2"/>
          <w:sz w:val="24"/>
          <w:szCs w:val="24"/>
        </w:rPr>
        <w:t>5</w:t>
      </w:r>
      <w:r>
        <w:rPr>
          <w:rFonts w:eastAsia="宋体" w:hint="eastAsia"/>
          <w:kern w:val="2"/>
          <w:sz w:val="24"/>
          <w:szCs w:val="24"/>
        </w:rPr>
        <w:t>.</w:t>
      </w:r>
      <w:r>
        <w:rPr>
          <w:rFonts w:eastAsia="宋体"/>
          <w:kern w:val="2"/>
          <w:sz w:val="24"/>
          <w:szCs w:val="24"/>
        </w:rPr>
        <w:t>申请者和项目组主要成员的申请项目数，连同在</w:t>
      </w:r>
      <w:proofErr w:type="gramStart"/>
      <w:r>
        <w:rPr>
          <w:rFonts w:eastAsia="宋体"/>
          <w:kern w:val="2"/>
          <w:sz w:val="24"/>
          <w:szCs w:val="24"/>
        </w:rPr>
        <w:t>研</w:t>
      </w:r>
      <w:proofErr w:type="gramEnd"/>
      <w:r>
        <w:rPr>
          <w:rFonts w:eastAsia="宋体"/>
          <w:kern w:val="2"/>
          <w:sz w:val="24"/>
          <w:szCs w:val="24"/>
        </w:rPr>
        <w:t>的基金项目数一般不得超过两项。</w:t>
      </w:r>
    </w:p>
    <w:p w14:paraId="4E5FB049" w14:textId="77777777" w:rsidR="00452598" w:rsidRDefault="00FC51AE">
      <w:pPr>
        <w:spacing w:beforeLines="100" w:before="240" w:afterLines="100" w:after="240"/>
        <w:rPr>
          <w:rFonts w:ascii="宋体" w:eastAsia="宋体" w:hAnsi="宋体" w:cs="宋体"/>
          <w:b/>
          <w:bCs/>
          <w:sz w:val="24"/>
          <w:szCs w:val="24"/>
        </w:rPr>
      </w:pPr>
      <w:r>
        <w:rPr>
          <w:rFonts w:ascii="宋体" w:eastAsia="宋体" w:hAnsi="宋体" w:cs="宋体"/>
          <w:b/>
          <w:bCs/>
          <w:sz w:val="24"/>
          <w:szCs w:val="24"/>
        </w:rPr>
        <w:t>三、基金项目的立项与评审</w:t>
      </w:r>
    </w:p>
    <w:p w14:paraId="47FAC500"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1</w:t>
      </w:r>
      <w:r>
        <w:rPr>
          <w:rFonts w:eastAsia="宋体" w:hint="eastAsia"/>
          <w:kern w:val="2"/>
          <w:sz w:val="24"/>
          <w:szCs w:val="24"/>
        </w:rPr>
        <w:t>.</w:t>
      </w:r>
      <w:r>
        <w:rPr>
          <w:rFonts w:eastAsia="宋体"/>
          <w:kern w:val="2"/>
          <w:sz w:val="24"/>
          <w:szCs w:val="24"/>
        </w:rPr>
        <w:t>实验室组织基金项目的初审，有以下情况之一者可建议不予资助：</w:t>
      </w:r>
    </w:p>
    <w:p w14:paraId="7A645ABA"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w:t>
      </w:r>
      <w:r>
        <w:rPr>
          <w:rFonts w:eastAsia="宋体"/>
          <w:kern w:val="2"/>
          <w:sz w:val="24"/>
          <w:szCs w:val="24"/>
        </w:rPr>
        <w:t>1</w:t>
      </w:r>
      <w:r>
        <w:rPr>
          <w:rFonts w:eastAsia="宋体"/>
          <w:kern w:val="2"/>
          <w:sz w:val="24"/>
          <w:szCs w:val="24"/>
        </w:rPr>
        <w:t>）申请手续不完备，申请书填写不符合规定；</w:t>
      </w:r>
    </w:p>
    <w:p w14:paraId="76F98794"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w:t>
      </w:r>
      <w:r>
        <w:rPr>
          <w:rFonts w:eastAsia="宋体"/>
          <w:kern w:val="2"/>
          <w:sz w:val="24"/>
          <w:szCs w:val="24"/>
        </w:rPr>
        <w:t>2</w:t>
      </w:r>
      <w:r>
        <w:rPr>
          <w:rFonts w:eastAsia="宋体"/>
          <w:kern w:val="2"/>
          <w:sz w:val="24"/>
          <w:szCs w:val="24"/>
        </w:rPr>
        <w:t>）不符合基金资助范围；</w:t>
      </w:r>
    </w:p>
    <w:p w14:paraId="5DD33C43"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w:t>
      </w:r>
      <w:r>
        <w:rPr>
          <w:rFonts w:eastAsia="宋体"/>
          <w:kern w:val="2"/>
          <w:sz w:val="24"/>
          <w:szCs w:val="24"/>
        </w:rPr>
        <w:t>3</w:t>
      </w:r>
      <w:r>
        <w:rPr>
          <w:rFonts w:eastAsia="宋体"/>
          <w:kern w:val="2"/>
          <w:sz w:val="24"/>
          <w:szCs w:val="24"/>
        </w:rPr>
        <w:t>）申请者或项目组主要成员的项目数超项；</w:t>
      </w:r>
    </w:p>
    <w:p w14:paraId="0BBBCE27"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w:t>
      </w:r>
      <w:r>
        <w:rPr>
          <w:rFonts w:eastAsia="宋体"/>
          <w:kern w:val="2"/>
          <w:sz w:val="24"/>
          <w:szCs w:val="24"/>
        </w:rPr>
        <w:t>4</w:t>
      </w:r>
      <w:r>
        <w:rPr>
          <w:rFonts w:eastAsia="宋体"/>
          <w:kern w:val="2"/>
          <w:sz w:val="24"/>
          <w:szCs w:val="24"/>
        </w:rPr>
        <w:t>）同类研究低水平重复；</w:t>
      </w:r>
    </w:p>
    <w:p w14:paraId="3EE072A7"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w:t>
      </w:r>
      <w:r>
        <w:rPr>
          <w:rFonts w:eastAsia="宋体"/>
          <w:kern w:val="2"/>
          <w:sz w:val="24"/>
          <w:szCs w:val="24"/>
        </w:rPr>
        <w:t>5</w:t>
      </w:r>
      <w:r>
        <w:rPr>
          <w:rFonts w:eastAsia="宋体"/>
          <w:kern w:val="2"/>
          <w:sz w:val="24"/>
          <w:szCs w:val="24"/>
        </w:rPr>
        <w:t>）明显缺乏立论根据，或研究方法、技术路线不清；</w:t>
      </w:r>
    </w:p>
    <w:p w14:paraId="439B4B42"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w:t>
      </w:r>
      <w:r>
        <w:rPr>
          <w:rFonts w:eastAsia="宋体"/>
          <w:kern w:val="2"/>
          <w:sz w:val="24"/>
          <w:szCs w:val="24"/>
        </w:rPr>
        <w:t>6</w:t>
      </w:r>
      <w:r>
        <w:rPr>
          <w:rFonts w:eastAsia="宋体"/>
          <w:kern w:val="2"/>
          <w:sz w:val="24"/>
          <w:szCs w:val="24"/>
        </w:rPr>
        <w:t>）不具备实施该项目的研究能力，或缺乏基本的研究条件；</w:t>
      </w:r>
    </w:p>
    <w:p w14:paraId="37A2ED9B" w14:textId="61BDB7ED"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w:t>
      </w:r>
      <w:r>
        <w:rPr>
          <w:rFonts w:eastAsia="宋体"/>
          <w:kern w:val="2"/>
          <w:sz w:val="24"/>
          <w:szCs w:val="24"/>
        </w:rPr>
        <w:t>7</w:t>
      </w:r>
      <w:r>
        <w:rPr>
          <w:rFonts w:eastAsia="宋体"/>
          <w:kern w:val="2"/>
          <w:sz w:val="24"/>
          <w:szCs w:val="24"/>
        </w:rPr>
        <w:t>）申请经费过多，基金无力支持；</w:t>
      </w:r>
    </w:p>
    <w:p w14:paraId="008229DB"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w:t>
      </w:r>
      <w:r>
        <w:rPr>
          <w:rFonts w:eastAsia="宋体"/>
          <w:kern w:val="2"/>
          <w:sz w:val="24"/>
          <w:szCs w:val="24"/>
        </w:rPr>
        <w:t>8</w:t>
      </w:r>
      <w:r>
        <w:rPr>
          <w:rFonts w:eastAsia="宋体"/>
          <w:kern w:val="2"/>
          <w:sz w:val="24"/>
          <w:szCs w:val="24"/>
        </w:rPr>
        <w:t>）已从其它部门获得充足的经费；</w:t>
      </w:r>
    </w:p>
    <w:p w14:paraId="1C8C622B"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w:t>
      </w:r>
      <w:r>
        <w:rPr>
          <w:rFonts w:eastAsia="宋体"/>
          <w:kern w:val="2"/>
          <w:sz w:val="24"/>
          <w:szCs w:val="24"/>
        </w:rPr>
        <w:t>9</w:t>
      </w:r>
      <w:r>
        <w:rPr>
          <w:rFonts w:eastAsia="宋体"/>
          <w:kern w:val="2"/>
          <w:sz w:val="24"/>
          <w:szCs w:val="24"/>
        </w:rPr>
        <w:t>）申请者对</w:t>
      </w:r>
      <w:r>
        <w:rPr>
          <w:rFonts w:eastAsia="宋体" w:hint="eastAsia"/>
          <w:kern w:val="2"/>
          <w:sz w:val="24"/>
          <w:szCs w:val="24"/>
        </w:rPr>
        <w:t>先前</w:t>
      </w:r>
      <w:r>
        <w:rPr>
          <w:rFonts w:eastAsia="宋体"/>
          <w:kern w:val="2"/>
          <w:sz w:val="24"/>
          <w:szCs w:val="24"/>
        </w:rPr>
        <w:t>已获资助项目不执行开放基金项目管理的有关规定。</w:t>
      </w:r>
    </w:p>
    <w:p w14:paraId="509EDA85" w14:textId="01D8FA4F"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2</w:t>
      </w:r>
      <w:r>
        <w:rPr>
          <w:rFonts w:eastAsia="宋体" w:hint="eastAsia"/>
          <w:kern w:val="2"/>
          <w:sz w:val="24"/>
          <w:szCs w:val="24"/>
        </w:rPr>
        <w:t>.</w:t>
      </w:r>
      <w:r>
        <w:rPr>
          <w:rFonts w:eastAsia="宋体"/>
          <w:kern w:val="2"/>
          <w:sz w:val="24"/>
          <w:szCs w:val="24"/>
        </w:rPr>
        <w:t>实验室负责人安排专家评审。对通过初审的每项申请，集中组织至少三名实际从事研究工作、学术造诣较深、学术思想活跃、熟悉被</w:t>
      </w:r>
      <w:proofErr w:type="gramStart"/>
      <w:r>
        <w:rPr>
          <w:rFonts w:eastAsia="宋体"/>
          <w:kern w:val="2"/>
          <w:sz w:val="24"/>
          <w:szCs w:val="24"/>
        </w:rPr>
        <w:t>评项目</w:t>
      </w:r>
      <w:proofErr w:type="gramEnd"/>
      <w:r>
        <w:rPr>
          <w:rFonts w:eastAsia="宋体"/>
          <w:kern w:val="2"/>
          <w:sz w:val="24"/>
          <w:szCs w:val="24"/>
        </w:rPr>
        <w:t>学科领域的国内外情况，学风严谨、办事公正的同行专家进行会议评审。</w:t>
      </w:r>
    </w:p>
    <w:p w14:paraId="79320FEB"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3</w:t>
      </w:r>
      <w:r>
        <w:rPr>
          <w:rFonts w:eastAsia="宋体" w:hint="eastAsia"/>
          <w:kern w:val="2"/>
          <w:sz w:val="24"/>
          <w:szCs w:val="24"/>
        </w:rPr>
        <w:t>.</w:t>
      </w:r>
      <w:r>
        <w:rPr>
          <w:rFonts w:eastAsia="宋体"/>
          <w:kern w:val="2"/>
          <w:sz w:val="24"/>
          <w:szCs w:val="24"/>
        </w:rPr>
        <w:t>实验室学术委员会听取初审和会审报告，对评选项目进行审查，确定年度资助项目及资助金额，并在实验室网站公示。最终评审结果报送主管部门。</w:t>
      </w:r>
    </w:p>
    <w:p w14:paraId="1099AC9A"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4</w:t>
      </w:r>
      <w:r>
        <w:rPr>
          <w:rFonts w:eastAsia="宋体" w:hint="eastAsia"/>
          <w:kern w:val="2"/>
          <w:sz w:val="24"/>
          <w:szCs w:val="24"/>
        </w:rPr>
        <w:t>.</w:t>
      </w:r>
      <w:r>
        <w:rPr>
          <w:rFonts w:eastAsia="宋体"/>
          <w:kern w:val="2"/>
          <w:sz w:val="24"/>
          <w:szCs w:val="24"/>
        </w:rPr>
        <w:t>实验室负责人在终审后签发评审结果，通知申请者及所在单位。</w:t>
      </w:r>
    </w:p>
    <w:p w14:paraId="1589EC15" w14:textId="04BC5188" w:rsidR="00452598" w:rsidRDefault="00FC51AE" w:rsidP="00803178">
      <w:pPr>
        <w:widowControl w:val="0"/>
        <w:shd w:val="clear" w:color="auto" w:fill="FFFFFF"/>
        <w:spacing w:line="480" w:lineRule="atLeast"/>
        <w:ind w:firstLine="482"/>
        <w:rPr>
          <w:sz w:val="20"/>
          <w:szCs w:val="20"/>
        </w:rPr>
      </w:pPr>
      <w:r>
        <w:rPr>
          <w:rFonts w:eastAsia="宋体"/>
          <w:kern w:val="2"/>
          <w:sz w:val="24"/>
          <w:szCs w:val="24"/>
        </w:rPr>
        <w:t>5</w:t>
      </w:r>
      <w:r>
        <w:rPr>
          <w:rFonts w:eastAsia="宋体" w:hint="eastAsia"/>
          <w:kern w:val="2"/>
          <w:sz w:val="24"/>
          <w:szCs w:val="24"/>
        </w:rPr>
        <w:t>.</w:t>
      </w:r>
      <w:r>
        <w:rPr>
          <w:rFonts w:eastAsia="宋体"/>
          <w:kern w:val="2"/>
          <w:sz w:val="24"/>
          <w:szCs w:val="24"/>
        </w:rPr>
        <w:t>课题负责人应于收到评审通知后规定时间内，在申请书的基础上，根据批</w:t>
      </w:r>
      <w:r>
        <w:rPr>
          <w:rFonts w:eastAsia="宋体"/>
          <w:kern w:val="2"/>
          <w:sz w:val="24"/>
          <w:szCs w:val="24"/>
        </w:rPr>
        <w:lastRenderedPageBreak/>
        <w:t>准通知，认真填写《中国矿业大学</w:t>
      </w:r>
      <w:r w:rsidR="00876EFD" w:rsidRPr="00876EFD">
        <w:rPr>
          <w:rFonts w:eastAsia="宋体" w:hint="eastAsia"/>
          <w:kern w:val="2"/>
          <w:sz w:val="24"/>
          <w:szCs w:val="24"/>
        </w:rPr>
        <w:t>江苏省矿山地震监测工程实验室</w:t>
      </w:r>
      <w:r>
        <w:rPr>
          <w:rFonts w:eastAsia="宋体"/>
          <w:kern w:val="2"/>
          <w:sz w:val="24"/>
          <w:szCs w:val="24"/>
        </w:rPr>
        <w:t>开放</w:t>
      </w:r>
      <w:r>
        <w:rPr>
          <w:rFonts w:eastAsia="宋体" w:hint="eastAsia"/>
          <w:kern w:val="2"/>
          <w:sz w:val="24"/>
          <w:szCs w:val="24"/>
        </w:rPr>
        <w:t>课题</w:t>
      </w:r>
      <w:r>
        <w:rPr>
          <w:rFonts w:eastAsia="宋体"/>
          <w:kern w:val="2"/>
          <w:sz w:val="24"/>
          <w:szCs w:val="24"/>
        </w:rPr>
        <w:t>研究计划</w:t>
      </w:r>
      <w:r>
        <w:rPr>
          <w:rFonts w:eastAsia="宋体" w:hint="eastAsia"/>
          <w:kern w:val="2"/>
          <w:sz w:val="24"/>
          <w:szCs w:val="24"/>
        </w:rPr>
        <w:t>任务书</w:t>
      </w:r>
      <w:r>
        <w:rPr>
          <w:rFonts w:eastAsia="宋体"/>
          <w:kern w:val="2"/>
          <w:sz w:val="24"/>
          <w:szCs w:val="24"/>
        </w:rPr>
        <w:t>》，并签署研究合同。</w:t>
      </w:r>
    </w:p>
    <w:p w14:paraId="6732B1E0" w14:textId="77777777" w:rsidR="00452598" w:rsidRDefault="00FC51AE">
      <w:pPr>
        <w:spacing w:beforeLines="100" w:before="240" w:afterLines="100" w:after="240"/>
        <w:rPr>
          <w:rFonts w:ascii="宋体" w:eastAsia="宋体" w:hAnsi="宋体" w:cs="宋体"/>
          <w:b/>
          <w:bCs/>
          <w:sz w:val="24"/>
          <w:szCs w:val="24"/>
        </w:rPr>
      </w:pPr>
      <w:r>
        <w:rPr>
          <w:rFonts w:ascii="宋体" w:eastAsia="宋体" w:hAnsi="宋体" w:cs="宋体"/>
          <w:b/>
          <w:bCs/>
          <w:sz w:val="24"/>
          <w:szCs w:val="24"/>
        </w:rPr>
        <w:t>四、项目的实施与检查</w:t>
      </w:r>
    </w:p>
    <w:p w14:paraId="1EDECCD2"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1</w:t>
      </w:r>
      <w:r>
        <w:rPr>
          <w:rFonts w:eastAsia="宋体" w:hint="eastAsia"/>
          <w:kern w:val="2"/>
          <w:sz w:val="24"/>
          <w:szCs w:val="24"/>
        </w:rPr>
        <w:t>.</w:t>
      </w:r>
      <w:r>
        <w:rPr>
          <w:rFonts w:eastAsia="宋体" w:hint="eastAsia"/>
          <w:kern w:val="2"/>
          <w:sz w:val="24"/>
          <w:szCs w:val="24"/>
        </w:rPr>
        <w:t>课题</w:t>
      </w:r>
      <w:r>
        <w:rPr>
          <w:rFonts w:eastAsia="宋体"/>
          <w:kern w:val="2"/>
          <w:sz w:val="24"/>
          <w:szCs w:val="24"/>
        </w:rPr>
        <w:t>负责人或主要研究人员每年应按计划开展研究工作，实验室指派专门人员对项目进行管理。</w:t>
      </w:r>
    </w:p>
    <w:p w14:paraId="64646416"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2</w:t>
      </w:r>
      <w:r>
        <w:rPr>
          <w:rFonts w:eastAsia="宋体" w:hint="eastAsia"/>
          <w:kern w:val="2"/>
          <w:sz w:val="24"/>
          <w:szCs w:val="24"/>
        </w:rPr>
        <w:t>.</w:t>
      </w:r>
      <w:r>
        <w:rPr>
          <w:rFonts w:eastAsia="宋体"/>
          <w:kern w:val="2"/>
          <w:sz w:val="24"/>
          <w:szCs w:val="24"/>
        </w:rPr>
        <w:t>研究计划实施中，鼓励项目组对研究工作进行创新。涉及降低预定目标、减少研究内容、中止计划实施、提前结题或延长年限等变动，项目负责人需提出书面报告，经所在单位审查签署意见，报实验室审批</w:t>
      </w:r>
      <w:r>
        <w:rPr>
          <w:rFonts w:eastAsia="宋体" w:hint="eastAsia"/>
          <w:kern w:val="2"/>
          <w:sz w:val="24"/>
          <w:szCs w:val="24"/>
        </w:rPr>
        <w:t>，不按要求提交相关研究进度或延期申请的课题，视为自动终止研究</w:t>
      </w:r>
      <w:r>
        <w:rPr>
          <w:rFonts w:eastAsia="宋体"/>
          <w:kern w:val="2"/>
          <w:sz w:val="24"/>
          <w:szCs w:val="24"/>
        </w:rPr>
        <w:t>。</w:t>
      </w:r>
    </w:p>
    <w:p w14:paraId="7A608AFD" w14:textId="18A9ACB6"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3</w:t>
      </w:r>
      <w:r>
        <w:rPr>
          <w:rFonts w:eastAsia="宋体" w:hint="eastAsia"/>
          <w:kern w:val="2"/>
          <w:sz w:val="24"/>
          <w:szCs w:val="24"/>
        </w:rPr>
        <w:t>.</w:t>
      </w:r>
      <w:r>
        <w:rPr>
          <w:rFonts w:eastAsia="宋体"/>
          <w:kern w:val="2"/>
          <w:sz w:val="24"/>
          <w:szCs w:val="24"/>
        </w:rPr>
        <w:t>项目负责人工作调动时，可在原单位完成项目研究，经调出、调入单位双方签署意见报实验室备案；如调入单位具备条件，也可将项目转到调入单位继续研究，经调出、调入单位双方签署意见报实验室审批。项目负责人一般不得代理或更换，遇有特殊情况离开研究岗位半年以上，所在单位应安排合适代理人，并报实验室备案；离岗一年以上的按中止计划实施办理。</w:t>
      </w:r>
    </w:p>
    <w:p w14:paraId="64C0F46F" w14:textId="52E13941" w:rsidR="00452598" w:rsidRDefault="00FC51AE">
      <w:pPr>
        <w:shd w:val="clear" w:color="auto" w:fill="FFFFFF"/>
        <w:spacing w:line="480" w:lineRule="atLeast"/>
        <w:ind w:firstLine="482"/>
        <w:rPr>
          <w:sz w:val="20"/>
          <w:szCs w:val="20"/>
        </w:rPr>
      </w:pPr>
      <w:r>
        <w:rPr>
          <w:rFonts w:eastAsia="宋体"/>
          <w:kern w:val="2"/>
          <w:sz w:val="24"/>
          <w:szCs w:val="24"/>
        </w:rPr>
        <w:t>4</w:t>
      </w:r>
      <w:r>
        <w:rPr>
          <w:rFonts w:eastAsia="宋体" w:hint="eastAsia"/>
          <w:kern w:val="2"/>
          <w:sz w:val="24"/>
          <w:szCs w:val="24"/>
        </w:rPr>
        <w:t>.</w:t>
      </w:r>
      <w:r>
        <w:rPr>
          <w:rFonts w:eastAsia="宋体"/>
          <w:kern w:val="2"/>
          <w:sz w:val="24"/>
          <w:szCs w:val="24"/>
        </w:rPr>
        <w:t>实验室每年度对基金项目的执行情况进行检查。项目负责人应于每年</w:t>
      </w:r>
      <w:r>
        <w:rPr>
          <w:rFonts w:eastAsia="宋体" w:hint="eastAsia"/>
          <w:kern w:val="2"/>
          <w:sz w:val="24"/>
          <w:szCs w:val="24"/>
        </w:rPr>
        <w:t>12</w:t>
      </w:r>
      <w:r>
        <w:rPr>
          <w:rFonts w:eastAsia="宋体" w:hint="eastAsia"/>
          <w:kern w:val="2"/>
          <w:sz w:val="24"/>
          <w:szCs w:val="24"/>
        </w:rPr>
        <w:t>月底</w:t>
      </w:r>
      <w:r>
        <w:rPr>
          <w:rFonts w:eastAsia="宋体"/>
          <w:kern w:val="2"/>
          <w:sz w:val="24"/>
          <w:szCs w:val="24"/>
        </w:rPr>
        <w:t>前提交《中国矿业大学</w:t>
      </w:r>
      <w:r w:rsidR="00211227" w:rsidRPr="00211227">
        <w:rPr>
          <w:rFonts w:eastAsia="宋体" w:hint="eastAsia"/>
          <w:kern w:val="2"/>
          <w:sz w:val="24"/>
          <w:szCs w:val="24"/>
        </w:rPr>
        <w:t>江苏省矿山地震监测工程实验室</w:t>
      </w:r>
      <w:r>
        <w:rPr>
          <w:rFonts w:eastAsia="宋体"/>
          <w:kern w:val="2"/>
          <w:sz w:val="24"/>
          <w:szCs w:val="24"/>
        </w:rPr>
        <w:t>开放</w:t>
      </w:r>
      <w:r>
        <w:rPr>
          <w:rFonts w:eastAsia="宋体" w:hint="eastAsia"/>
          <w:kern w:val="2"/>
          <w:sz w:val="24"/>
          <w:szCs w:val="24"/>
        </w:rPr>
        <w:t>课题</w:t>
      </w:r>
      <w:r>
        <w:rPr>
          <w:rFonts w:eastAsia="宋体"/>
          <w:kern w:val="2"/>
          <w:sz w:val="24"/>
          <w:szCs w:val="24"/>
        </w:rPr>
        <w:t>年度进展报告》。对</w:t>
      </w:r>
      <w:proofErr w:type="gramStart"/>
      <w:r>
        <w:rPr>
          <w:rFonts w:eastAsia="宋体"/>
          <w:kern w:val="2"/>
          <w:sz w:val="24"/>
          <w:szCs w:val="24"/>
        </w:rPr>
        <w:t>不</w:t>
      </w:r>
      <w:proofErr w:type="gramEnd"/>
      <w:r>
        <w:rPr>
          <w:rFonts w:eastAsia="宋体"/>
          <w:kern w:val="2"/>
          <w:sz w:val="24"/>
          <w:szCs w:val="24"/>
        </w:rPr>
        <w:t>报送进展报告，或工作无进展，或经费使用不当的项目，实验室向项目负责人寄送项目督促进展函，暂缓项目经费支出。逾期不纠正、补报的，中止资助，并向其依托单位</w:t>
      </w:r>
      <w:proofErr w:type="gramStart"/>
      <w:r>
        <w:rPr>
          <w:rFonts w:eastAsia="宋体"/>
          <w:kern w:val="2"/>
          <w:sz w:val="24"/>
          <w:szCs w:val="24"/>
        </w:rPr>
        <w:t>发项目</w:t>
      </w:r>
      <w:proofErr w:type="gramEnd"/>
      <w:r>
        <w:rPr>
          <w:rFonts w:eastAsia="宋体"/>
          <w:kern w:val="2"/>
          <w:sz w:val="24"/>
          <w:szCs w:val="24"/>
        </w:rPr>
        <w:t>终止公函。</w:t>
      </w:r>
    </w:p>
    <w:p w14:paraId="596E2F26" w14:textId="77777777" w:rsidR="00452598" w:rsidRDefault="00FC51AE">
      <w:pPr>
        <w:spacing w:beforeLines="100" w:before="240" w:afterLines="100" w:after="240"/>
        <w:rPr>
          <w:rFonts w:ascii="宋体" w:eastAsia="宋体" w:hAnsi="宋体" w:cs="宋体"/>
          <w:b/>
          <w:bCs/>
          <w:sz w:val="24"/>
          <w:szCs w:val="24"/>
        </w:rPr>
      </w:pPr>
      <w:r>
        <w:rPr>
          <w:rFonts w:ascii="宋体" w:eastAsia="宋体" w:hAnsi="宋体" w:cs="宋体"/>
          <w:b/>
          <w:bCs/>
          <w:sz w:val="24"/>
          <w:szCs w:val="24"/>
        </w:rPr>
        <w:t>五、项目经费的使用与管理</w:t>
      </w:r>
    </w:p>
    <w:p w14:paraId="536389FB"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1</w:t>
      </w:r>
      <w:r>
        <w:rPr>
          <w:rFonts w:eastAsia="宋体" w:hint="eastAsia"/>
          <w:kern w:val="2"/>
          <w:sz w:val="24"/>
          <w:szCs w:val="24"/>
        </w:rPr>
        <w:t>.</w:t>
      </w:r>
      <w:r>
        <w:rPr>
          <w:rFonts w:eastAsia="宋体"/>
          <w:kern w:val="2"/>
          <w:sz w:val="24"/>
          <w:szCs w:val="24"/>
        </w:rPr>
        <w:t>项目经费的使用与管理，必须符合国家和中国矿业大学财务制度规定，同时要有利于开展科学研究工作。项目负责人是科研经费使用的直接责任人，应本着实事求是、精打细算的原则，在研究计划中作好资助经费预算。</w:t>
      </w:r>
    </w:p>
    <w:p w14:paraId="2CB1550D"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2</w:t>
      </w:r>
      <w:r>
        <w:rPr>
          <w:rFonts w:eastAsia="宋体" w:hint="eastAsia"/>
          <w:kern w:val="2"/>
          <w:sz w:val="24"/>
          <w:szCs w:val="24"/>
        </w:rPr>
        <w:t>.</w:t>
      </w:r>
      <w:r>
        <w:rPr>
          <w:rFonts w:eastAsia="宋体"/>
          <w:kern w:val="2"/>
          <w:sz w:val="24"/>
          <w:szCs w:val="24"/>
        </w:rPr>
        <w:t>项目经费开支的范围及比例如下：实验材料费、测试费、加工费比例为</w:t>
      </w:r>
      <w:r>
        <w:rPr>
          <w:rFonts w:eastAsia="宋体"/>
          <w:kern w:val="2"/>
          <w:sz w:val="24"/>
          <w:szCs w:val="24"/>
        </w:rPr>
        <w:t>30%</w:t>
      </w:r>
      <w:r>
        <w:rPr>
          <w:rFonts w:eastAsia="宋体"/>
          <w:kern w:val="2"/>
          <w:sz w:val="24"/>
          <w:szCs w:val="24"/>
        </w:rPr>
        <w:t>；差旅费、会议费比例为</w:t>
      </w:r>
      <w:r>
        <w:rPr>
          <w:rFonts w:eastAsia="宋体"/>
          <w:kern w:val="2"/>
          <w:sz w:val="24"/>
          <w:szCs w:val="24"/>
        </w:rPr>
        <w:t xml:space="preserve"> 20%</w:t>
      </w:r>
      <w:r>
        <w:rPr>
          <w:rFonts w:eastAsia="宋体"/>
          <w:kern w:val="2"/>
          <w:sz w:val="24"/>
          <w:szCs w:val="24"/>
        </w:rPr>
        <w:t>；版面费、专利费、资料费等学术成果费比例为</w:t>
      </w:r>
      <w:r>
        <w:rPr>
          <w:rFonts w:eastAsia="宋体"/>
          <w:kern w:val="2"/>
          <w:sz w:val="24"/>
          <w:szCs w:val="24"/>
        </w:rPr>
        <w:t xml:space="preserve"> 50%</w:t>
      </w:r>
      <w:r>
        <w:rPr>
          <w:rFonts w:eastAsia="宋体"/>
          <w:kern w:val="2"/>
          <w:sz w:val="24"/>
          <w:szCs w:val="24"/>
        </w:rPr>
        <w:t>。</w:t>
      </w:r>
    </w:p>
    <w:p w14:paraId="2A1898A9" w14:textId="4006795C"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3</w:t>
      </w:r>
      <w:r>
        <w:rPr>
          <w:rFonts w:eastAsia="宋体" w:hint="eastAsia"/>
          <w:kern w:val="2"/>
          <w:sz w:val="24"/>
          <w:szCs w:val="24"/>
        </w:rPr>
        <w:t>.</w:t>
      </w:r>
      <w:r>
        <w:rPr>
          <w:rFonts w:eastAsia="宋体"/>
          <w:kern w:val="2"/>
          <w:sz w:val="24"/>
          <w:szCs w:val="24"/>
        </w:rPr>
        <w:t>项目经费的管理：</w:t>
      </w:r>
    </w:p>
    <w:p w14:paraId="0CA54312" w14:textId="09A89A7F"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lastRenderedPageBreak/>
        <w:t>（</w:t>
      </w:r>
      <w:r>
        <w:rPr>
          <w:rFonts w:eastAsia="宋体"/>
          <w:kern w:val="2"/>
          <w:sz w:val="24"/>
          <w:szCs w:val="24"/>
        </w:rPr>
        <w:t>1</w:t>
      </w:r>
      <w:r>
        <w:rPr>
          <w:rFonts w:eastAsia="宋体"/>
          <w:kern w:val="2"/>
          <w:sz w:val="24"/>
          <w:szCs w:val="24"/>
        </w:rPr>
        <w:t>）经费使用权由项目负责人掌握。项目经费的使用由实验室按成果确定报销额度。经费的报销，</w:t>
      </w:r>
      <w:proofErr w:type="gramStart"/>
      <w:r>
        <w:rPr>
          <w:rFonts w:eastAsia="宋体"/>
          <w:kern w:val="2"/>
          <w:sz w:val="24"/>
          <w:szCs w:val="24"/>
        </w:rPr>
        <w:t>需项目</w:t>
      </w:r>
      <w:proofErr w:type="gramEnd"/>
      <w:r>
        <w:rPr>
          <w:rFonts w:eastAsia="宋体"/>
          <w:kern w:val="2"/>
          <w:sz w:val="24"/>
          <w:szCs w:val="24"/>
        </w:rPr>
        <w:t>负责人将发票邮寄至实验室，实验室按照项目成果比例报账，项目结题后未执行完的经费将不予报销。</w:t>
      </w:r>
    </w:p>
    <w:p w14:paraId="3B0ABB71" w14:textId="536A9BDB" w:rsidR="00452598" w:rsidRDefault="00FC51AE">
      <w:pPr>
        <w:shd w:val="clear" w:color="auto" w:fill="FFFFFF"/>
        <w:spacing w:line="480" w:lineRule="atLeast"/>
        <w:ind w:firstLine="482"/>
        <w:rPr>
          <w:sz w:val="20"/>
          <w:szCs w:val="20"/>
        </w:rPr>
      </w:pPr>
      <w:r>
        <w:rPr>
          <w:rFonts w:eastAsia="宋体"/>
          <w:kern w:val="2"/>
          <w:sz w:val="24"/>
          <w:szCs w:val="24"/>
        </w:rPr>
        <w:t>（</w:t>
      </w:r>
      <w:r>
        <w:rPr>
          <w:rFonts w:eastAsia="宋体"/>
          <w:kern w:val="2"/>
          <w:sz w:val="24"/>
          <w:szCs w:val="24"/>
        </w:rPr>
        <w:t>2</w:t>
      </w:r>
      <w:r>
        <w:rPr>
          <w:rFonts w:eastAsia="宋体"/>
          <w:kern w:val="2"/>
          <w:sz w:val="24"/>
          <w:szCs w:val="24"/>
        </w:rPr>
        <w:t>）对项目按终止资助处理的经费，将根据情况全部或部分收回，用于资助其它项目。</w:t>
      </w:r>
    </w:p>
    <w:p w14:paraId="25C5B6D8" w14:textId="77777777" w:rsidR="00452598" w:rsidRDefault="00FC51AE">
      <w:pPr>
        <w:spacing w:beforeLines="100" w:before="240" w:afterLines="100" w:after="240"/>
        <w:rPr>
          <w:sz w:val="20"/>
          <w:szCs w:val="20"/>
        </w:rPr>
      </w:pPr>
      <w:r>
        <w:rPr>
          <w:rFonts w:ascii="宋体" w:eastAsia="宋体" w:hAnsi="宋体" w:cs="宋体"/>
          <w:b/>
          <w:bCs/>
          <w:sz w:val="24"/>
          <w:szCs w:val="24"/>
        </w:rPr>
        <w:t>六、项目的结题、成果管理与评价</w:t>
      </w:r>
    </w:p>
    <w:p w14:paraId="2D043950" w14:textId="781A574E"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1</w:t>
      </w:r>
      <w:r>
        <w:rPr>
          <w:rFonts w:eastAsia="宋体" w:hint="eastAsia"/>
          <w:kern w:val="2"/>
          <w:sz w:val="24"/>
          <w:szCs w:val="24"/>
        </w:rPr>
        <w:t>.</w:t>
      </w:r>
      <w:r>
        <w:rPr>
          <w:rFonts w:eastAsia="宋体"/>
          <w:kern w:val="2"/>
          <w:sz w:val="24"/>
          <w:szCs w:val="24"/>
        </w:rPr>
        <w:t>项目结题前向实验室报送《中国矿业大学</w:t>
      </w:r>
      <w:r w:rsidR="00354C1A" w:rsidRPr="00354C1A">
        <w:rPr>
          <w:rFonts w:eastAsia="宋体" w:hint="eastAsia"/>
          <w:kern w:val="2"/>
          <w:sz w:val="24"/>
          <w:szCs w:val="24"/>
        </w:rPr>
        <w:t>江苏省矿山地震监测工程实验室</w:t>
      </w:r>
      <w:r>
        <w:rPr>
          <w:rFonts w:eastAsia="宋体"/>
          <w:kern w:val="2"/>
          <w:sz w:val="24"/>
          <w:szCs w:val="24"/>
        </w:rPr>
        <w:t>开放基金资助项目结题报告》及有关的软硬件等原始资料。</w:t>
      </w:r>
    </w:p>
    <w:p w14:paraId="1617786C" w14:textId="77777777"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2</w:t>
      </w:r>
      <w:r>
        <w:rPr>
          <w:rFonts w:eastAsia="宋体" w:hint="eastAsia"/>
          <w:kern w:val="2"/>
          <w:sz w:val="24"/>
          <w:szCs w:val="24"/>
        </w:rPr>
        <w:t>.</w:t>
      </w:r>
      <w:r>
        <w:rPr>
          <w:rFonts w:eastAsia="宋体"/>
          <w:kern w:val="2"/>
          <w:sz w:val="24"/>
          <w:szCs w:val="24"/>
        </w:rPr>
        <w:t>基金资助项目验收合格的标准与资助强度匹配，提供有关论文、专著、成果评议鉴定资料等，</w:t>
      </w:r>
      <w:r>
        <w:rPr>
          <w:rFonts w:eastAsia="宋体"/>
          <w:kern w:val="2"/>
          <w:sz w:val="24"/>
          <w:szCs w:val="24"/>
        </w:rPr>
        <w:t xml:space="preserve">SCI </w:t>
      </w:r>
      <w:r>
        <w:rPr>
          <w:rFonts w:eastAsia="宋体"/>
          <w:kern w:val="2"/>
          <w:sz w:val="24"/>
          <w:szCs w:val="24"/>
        </w:rPr>
        <w:t>及</w:t>
      </w:r>
      <w:r>
        <w:rPr>
          <w:rFonts w:eastAsia="宋体"/>
          <w:kern w:val="2"/>
          <w:sz w:val="24"/>
          <w:szCs w:val="24"/>
        </w:rPr>
        <w:t xml:space="preserve"> EI </w:t>
      </w:r>
      <w:r>
        <w:rPr>
          <w:rFonts w:eastAsia="宋体"/>
          <w:kern w:val="2"/>
          <w:sz w:val="24"/>
          <w:szCs w:val="24"/>
        </w:rPr>
        <w:t>论文需提供检索证明。</w:t>
      </w:r>
    </w:p>
    <w:p w14:paraId="1D739038" w14:textId="77777777" w:rsidR="00452598" w:rsidRDefault="00452598">
      <w:pPr>
        <w:spacing w:line="263" w:lineRule="exact"/>
        <w:rPr>
          <w:sz w:val="20"/>
          <w:szCs w:val="20"/>
        </w:rPr>
      </w:pPr>
    </w:p>
    <w:p w14:paraId="566F94D1" w14:textId="54AFAD80" w:rsidR="00452598" w:rsidRPr="004D78E5" w:rsidRDefault="00FC51AE" w:rsidP="00803178">
      <w:pPr>
        <w:spacing w:line="400" w:lineRule="exact"/>
        <w:ind w:left="102"/>
        <w:rPr>
          <w:sz w:val="20"/>
          <w:szCs w:val="20"/>
        </w:rPr>
      </w:pPr>
      <w:r w:rsidRPr="00803178">
        <w:rPr>
          <w:rFonts w:eastAsia="宋体"/>
          <w:b/>
          <w:bCs/>
          <w:color w:val="333333"/>
          <w:sz w:val="21"/>
          <w:szCs w:val="21"/>
        </w:rPr>
        <w:t>文章作者所标的</w:t>
      </w:r>
      <w:r w:rsidRPr="00803178">
        <w:rPr>
          <w:rFonts w:eastAsia="Arial"/>
          <w:b/>
          <w:bCs/>
          <w:color w:val="333333"/>
          <w:sz w:val="21"/>
          <w:szCs w:val="21"/>
        </w:rPr>
        <w:t>“1”</w:t>
      </w:r>
      <w:r w:rsidRPr="00803178">
        <w:rPr>
          <w:rFonts w:eastAsia="宋体"/>
          <w:b/>
          <w:bCs/>
          <w:color w:val="333333"/>
          <w:sz w:val="21"/>
          <w:szCs w:val="21"/>
        </w:rPr>
        <w:t>单位应是</w:t>
      </w:r>
      <w:r w:rsidRPr="00803178">
        <w:rPr>
          <w:rFonts w:eastAsia="Arial"/>
          <w:b/>
          <w:bCs/>
          <w:color w:val="333333"/>
          <w:sz w:val="21"/>
          <w:szCs w:val="21"/>
        </w:rPr>
        <w:t>“</w:t>
      </w:r>
      <w:r w:rsidRPr="00803178">
        <w:rPr>
          <w:rFonts w:eastAsia="宋体"/>
          <w:b/>
          <w:bCs/>
          <w:color w:val="333333"/>
          <w:sz w:val="21"/>
          <w:szCs w:val="21"/>
        </w:rPr>
        <w:t>中国矿业大学</w:t>
      </w:r>
      <w:r w:rsidR="00354C1A" w:rsidRPr="00803178">
        <w:rPr>
          <w:rFonts w:eastAsia="宋体" w:hint="eastAsia"/>
          <w:b/>
          <w:bCs/>
          <w:color w:val="333333"/>
          <w:sz w:val="21"/>
          <w:szCs w:val="21"/>
        </w:rPr>
        <w:t>江苏省矿山地震监测工程实验室</w:t>
      </w:r>
      <w:r w:rsidRPr="00803178">
        <w:rPr>
          <w:rFonts w:eastAsia="Arial"/>
          <w:b/>
          <w:bCs/>
          <w:color w:val="333333"/>
          <w:sz w:val="20"/>
          <w:szCs w:val="20"/>
        </w:rPr>
        <w:t>”</w:t>
      </w:r>
      <w:r w:rsidRPr="00803178">
        <w:rPr>
          <w:rFonts w:eastAsia="宋体"/>
          <w:b/>
          <w:bCs/>
          <w:color w:val="333333"/>
          <w:sz w:val="20"/>
          <w:szCs w:val="20"/>
        </w:rPr>
        <w:t>（例：李三</w:t>
      </w:r>
      <w:r w:rsidRPr="00803178">
        <w:rPr>
          <w:rFonts w:eastAsia="宋体"/>
          <w:b/>
          <w:bCs/>
          <w:color w:val="333333"/>
          <w:sz w:val="20"/>
          <w:szCs w:val="20"/>
        </w:rPr>
        <w:t xml:space="preserve"> </w:t>
      </w:r>
      <w:r w:rsidRPr="00803178">
        <w:rPr>
          <w:rFonts w:eastAsia="Arial"/>
          <w:b/>
          <w:bCs/>
          <w:color w:val="333333"/>
          <w:sz w:val="26"/>
          <w:szCs w:val="26"/>
          <w:vertAlign w:val="superscript"/>
        </w:rPr>
        <w:t>1</w:t>
      </w:r>
      <w:r w:rsidRPr="00803178">
        <w:rPr>
          <w:rFonts w:eastAsia="宋体"/>
          <w:b/>
          <w:bCs/>
          <w:color w:val="333333"/>
          <w:sz w:val="20"/>
          <w:szCs w:val="20"/>
          <w:vertAlign w:val="superscript"/>
        </w:rPr>
        <w:t>，</w:t>
      </w:r>
      <w:r w:rsidRPr="00803178">
        <w:rPr>
          <w:rFonts w:eastAsia="Arial"/>
          <w:b/>
          <w:bCs/>
          <w:color w:val="333333"/>
          <w:sz w:val="26"/>
          <w:szCs w:val="26"/>
          <w:vertAlign w:val="superscript"/>
        </w:rPr>
        <w:t>2</w:t>
      </w:r>
      <w:r w:rsidRPr="00803178">
        <w:rPr>
          <w:rFonts w:eastAsia="宋体"/>
          <w:b/>
          <w:bCs/>
          <w:color w:val="333333"/>
          <w:sz w:val="20"/>
          <w:szCs w:val="20"/>
        </w:rPr>
        <w:t>，赵四</w:t>
      </w:r>
      <w:r w:rsidRPr="00803178">
        <w:rPr>
          <w:rFonts w:eastAsia="宋体"/>
          <w:b/>
          <w:bCs/>
          <w:color w:val="333333"/>
          <w:sz w:val="20"/>
          <w:szCs w:val="20"/>
        </w:rPr>
        <w:t xml:space="preserve"> </w:t>
      </w:r>
      <w:r w:rsidRPr="00803178">
        <w:rPr>
          <w:rFonts w:eastAsia="Arial"/>
          <w:b/>
          <w:bCs/>
          <w:color w:val="333333"/>
          <w:sz w:val="26"/>
          <w:szCs w:val="26"/>
          <w:vertAlign w:val="superscript"/>
        </w:rPr>
        <w:t>3,4</w:t>
      </w:r>
      <w:r w:rsidRPr="00803178">
        <w:rPr>
          <w:rFonts w:eastAsia="宋体"/>
          <w:b/>
          <w:bCs/>
          <w:color w:val="333333"/>
          <w:sz w:val="20"/>
          <w:szCs w:val="20"/>
        </w:rPr>
        <w:t>，</w:t>
      </w:r>
      <w:r w:rsidRPr="00803178">
        <w:rPr>
          <w:rFonts w:eastAsia="Arial"/>
          <w:b/>
          <w:bCs/>
          <w:color w:val="333333"/>
          <w:sz w:val="20"/>
          <w:szCs w:val="20"/>
        </w:rPr>
        <w:t>……</w:t>
      </w:r>
      <w:r w:rsidRPr="00803178">
        <w:rPr>
          <w:rFonts w:eastAsia="宋体"/>
          <w:b/>
          <w:bCs/>
          <w:color w:val="333333"/>
          <w:sz w:val="20"/>
          <w:szCs w:val="20"/>
        </w:rPr>
        <w:t>。</w:t>
      </w:r>
      <w:r w:rsidRPr="00803178">
        <w:rPr>
          <w:rFonts w:eastAsia="Arial"/>
          <w:b/>
          <w:bCs/>
          <w:color w:val="333333"/>
          <w:sz w:val="20"/>
          <w:szCs w:val="20"/>
        </w:rPr>
        <w:t>1</w:t>
      </w:r>
      <w:r w:rsidRPr="00803178">
        <w:rPr>
          <w:rFonts w:eastAsia="宋体"/>
          <w:b/>
          <w:bCs/>
          <w:color w:val="333333"/>
          <w:sz w:val="20"/>
          <w:szCs w:val="20"/>
        </w:rPr>
        <w:t>为</w:t>
      </w:r>
      <w:r w:rsidRPr="00803178">
        <w:rPr>
          <w:rFonts w:eastAsia="Arial"/>
          <w:b/>
          <w:bCs/>
          <w:color w:val="333333"/>
          <w:sz w:val="20"/>
          <w:szCs w:val="20"/>
        </w:rPr>
        <w:t>“</w:t>
      </w:r>
      <w:r w:rsidRPr="00803178">
        <w:rPr>
          <w:rFonts w:eastAsia="宋体"/>
          <w:b/>
          <w:bCs/>
          <w:color w:val="333333"/>
          <w:sz w:val="20"/>
          <w:szCs w:val="20"/>
        </w:rPr>
        <w:t>中国矿业大学</w:t>
      </w:r>
      <w:r w:rsidR="00354C1A" w:rsidRPr="00803178">
        <w:rPr>
          <w:rFonts w:eastAsia="宋体" w:hint="eastAsia"/>
          <w:b/>
          <w:bCs/>
          <w:color w:val="333333"/>
          <w:sz w:val="20"/>
          <w:szCs w:val="20"/>
        </w:rPr>
        <w:t>江苏省矿山地震监测工程实验室</w:t>
      </w:r>
      <w:r w:rsidRPr="00803178">
        <w:rPr>
          <w:rFonts w:eastAsia="Arial"/>
          <w:b/>
          <w:bCs/>
          <w:color w:val="333333"/>
          <w:sz w:val="21"/>
          <w:szCs w:val="21"/>
        </w:rPr>
        <w:t>”</w:t>
      </w:r>
      <w:r w:rsidRPr="00803178">
        <w:rPr>
          <w:rFonts w:eastAsia="宋体"/>
          <w:b/>
          <w:bCs/>
          <w:color w:val="333333"/>
          <w:sz w:val="21"/>
          <w:szCs w:val="21"/>
        </w:rPr>
        <w:t>，</w:t>
      </w:r>
      <w:proofErr w:type="gramStart"/>
      <w:r w:rsidRPr="00803178">
        <w:rPr>
          <w:rFonts w:eastAsia="宋体"/>
          <w:b/>
          <w:bCs/>
          <w:color w:val="333333"/>
          <w:sz w:val="21"/>
          <w:szCs w:val="21"/>
        </w:rPr>
        <w:t>标其他</w:t>
      </w:r>
      <w:proofErr w:type="gramEnd"/>
      <w:r w:rsidRPr="00803178">
        <w:rPr>
          <w:rFonts w:eastAsia="宋体"/>
          <w:b/>
          <w:bCs/>
          <w:color w:val="333333"/>
          <w:sz w:val="21"/>
          <w:szCs w:val="21"/>
        </w:rPr>
        <w:t>序号单位的不计</w:t>
      </w:r>
      <w:proofErr w:type="gramStart"/>
      <w:r w:rsidRPr="00803178">
        <w:rPr>
          <w:rFonts w:eastAsia="宋体"/>
          <w:b/>
          <w:bCs/>
          <w:color w:val="333333"/>
          <w:sz w:val="21"/>
          <w:szCs w:val="21"/>
        </w:rPr>
        <w:t>入成果</w:t>
      </w:r>
      <w:proofErr w:type="gramEnd"/>
      <w:r w:rsidRPr="00803178">
        <w:rPr>
          <w:rFonts w:eastAsia="宋体"/>
          <w:b/>
          <w:bCs/>
          <w:color w:val="333333"/>
          <w:sz w:val="21"/>
          <w:szCs w:val="21"/>
        </w:rPr>
        <w:t>统计）。同时应标注</w:t>
      </w:r>
      <w:r w:rsidRPr="00803178">
        <w:rPr>
          <w:rFonts w:eastAsia="Arial"/>
          <w:b/>
          <w:bCs/>
          <w:color w:val="333333"/>
          <w:sz w:val="21"/>
          <w:szCs w:val="21"/>
        </w:rPr>
        <w:t>“</w:t>
      </w:r>
      <w:r w:rsidRPr="00803178">
        <w:rPr>
          <w:rFonts w:eastAsia="宋体"/>
          <w:b/>
          <w:bCs/>
          <w:color w:val="333333"/>
          <w:sz w:val="21"/>
          <w:szCs w:val="21"/>
        </w:rPr>
        <w:t>中国矿业大学</w:t>
      </w:r>
      <w:r w:rsidR="00354C1A" w:rsidRPr="00803178">
        <w:rPr>
          <w:rFonts w:eastAsia="宋体" w:hint="eastAsia"/>
          <w:b/>
          <w:bCs/>
          <w:color w:val="333333"/>
          <w:sz w:val="21"/>
          <w:szCs w:val="21"/>
        </w:rPr>
        <w:t>江苏省矿山地震监测工程实验室</w:t>
      </w:r>
      <w:r w:rsidRPr="00803178">
        <w:rPr>
          <w:rFonts w:eastAsia="宋体"/>
          <w:b/>
          <w:bCs/>
          <w:color w:val="333333"/>
          <w:sz w:val="20"/>
          <w:szCs w:val="20"/>
        </w:rPr>
        <w:t>开放研究基金资助项目（项目编号）</w:t>
      </w:r>
      <w:r w:rsidRPr="00803178">
        <w:rPr>
          <w:rFonts w:eastAsia="Arial"/>
          <w:b/>
          <w:bCs/>
          <w:color w:val="333333"/>
          <w:sz w:val="20"/>
          <w:szCs w:val="20"/>
        </w:rPr>
        <w:t>”</w:t>
      </w:r>
      <w:r w:rsidRPr="00803178">
        <w:rPr>
          <w:rFonts w:eastAsia="宋体"/>
          <w:b/>
          <w:bCs/>
          <w:color w:val="333333"/>
          <w:sz w:val="20"/>
          <w:szCs w:val="20"/>
        </w:rPr>
        <w:t>，英文标注</w:t>
      </w:r>
      <w:r w:rsidRPr="00803178">
        <w:rPr>
          <w:rFonts w:eastAsia="Arial"/>
          <w:b/>
          <w:bCs/>
          <w:color w:val="333333"/>
          <w:sz w:val="20"/>
          <w:szCs w:val="20"/>
        </w:rPr>
        <w:t>“Funded by</w:t>
      </w:r>
      <w:r w:rsidR="00354C1A" w:rsidRPr="00803178">
        <w:rPr>
          <w:rFonts w:eastAsia="Arial"/>
          <w:b/>
          <w:bCs/>
          <w:color w:val="333333"/>
          <w:sz w:val="20"/>
          <w:szCs w:val="20"/>
        </w:rPr>
        <w:t xml:space="preserve">  </w:t>
      </w:r>
      <w:r w:rsidRPr="00803178">
        <w:rPr>
          <w:rFonts w:eastAsia="Arial"/>
          <w:b/>
          <w:bCs/>
          <w:color w:val="333333"/>
          <w:sz w:val="21"/>
          <w:szCs w:val="21"/>
        </w:rPr>
        <w:t xml:space="preserve">the Research Fund of </w:t>
      </w:r>
      <w:r w:rsidR="004D78E5" w:rsidRPr="00803178">
        <w:rPr>
          <w:rFonts w:eastAsia="Arial"/>
          <w:b/>
          <w:bCs/>
          <w:color w:val="333333"/>
          <w:sz w:val="21"/>
          <w:szCs w:val="21"/>
        </w:rPr>
        <w:t>The</w:t>
      </w:r>
      <w:r w:rsidR="004D78E5">
        <w:rPr>
          <w:rFonts w:eastAsia="Arial"/>
          <w:b/>
          <w:bCs/>
          <w:color w:val="333333"/>
          <w:sz w:val="21"/>
          <w:szCs w:val="21"/>
        </w:rPr>
        <w:t xml:space="preserve"> Jiangsu </w:t>
      </w:r>
      <w:r w:rsidR="004D78E5" w:rsidRPr="004D78E5">
        <w:rPr>
          <w:rFonts w:eastAsia="Arial"/>
          <w:b/>
          <w:bCs/>
          <w:color w:val="333333"/>
          <w:sz w:val="21"/>
          <w:szCs w:val="21"/>
        </w:rPr>
        <w:t>Engineering</w:t>
      </w:r>
      <w:r w:rsidR="004D78E5">
        <w:rPr>
          <w:rFonts w:eastAsia="Arial"/>
          <w:b/>
          <w:bCs/>
          <w:color w:val="333333"/>
          <w:sz w:val="21"/>
          <w:szCs w:val="21"/>
        </w:rPr>
        <w:t xml:space="preserve"> </w:t>
      </w:r>
      <w:r w:rsidR="004D78E5" w:rsidRPr="004D78E5">
        <w:rPr>
          <w:rFonts w:eastAsia="Arial"/>
          <w:b/>
          <w:bCs/>
          <w:color w:val="333333"/>
          <w:sz w:val="21"/>
          <w:szCs w:val="21"/>
        </w:rPr>
        <w:t>Laboratory</w:t>
      </w:r>
      <w:r w:rsidR="004D78E5">
        <w:rPr>
          <w:rFonts w:eastAsia="Arial"/>
          <w:b/>
          <w:bCs/>
          <w:color w:val="333333"/>
          <w:sz w:val="21"/>
          <w:szCs w:val="21"/>
        </w:rPr>
        <w:t xml:space="preserve"> </w:t>
      </w:r>
      <w:r w:rsidR="004D78E5" w:rsidRPr="004D78E5">
        <w:rPr>
          <w:rFonts w:eastAsia="Arial"/>
          <w:b/>
          <w:bCs/>
          <w:color w:val="333333"/>
          <w:sz w:val="21"/>
          <w:szCs w:val="21"/>
        </w:rPr>
        <w:t>of</w:t>
      </w:r>
      <w:r w:rsidR="004D78E5">
        <w:rPr>
          <w:rFonts w:eastAsia="Arial"/>
          <w:b/>
          <w:bCs/>
          <w:color w:val="333333"/>
          <w:sz w:val="21"/>
          <w:szCs w:val="21"/>
        </w:rPr>
        <w:t xml:space="preserve"> </w:t>
      </w:r>
      <w:r w:rsidR="004D78E5" w:rsidRPr="004D78E5">
        <w:rPr>
          <w:rFonts w:eastAsia="Arial"/>
          <w:b/>
          <w:bCs/>
          <w:color w:val="333333"/>
          <w:sz w:val="21"/>
          <w:szCs w:val="21"/>
        </w:rPr>
        <w:t>Mine</w:t>
      </w:r>
      <w:r w:rsidR="004D78E5">
        <w:rPr>
          <w:rFonts w:eastAsia="Arial"/>
          <w:b/>
          <w:bCs/>
          <w:color w:val="333333"/>
          <w:sz w:val="21"/>
          <w:szCs w:val="21"/>
        </w:rPr>
        <w:t xml:space="preserve"> </w:t>
      </w:r>
      <w:r w:rsidR="004D78E5" w:rsidRPr="004D78E5">
        <w:rPr>
          <w:rFonts w:eastAsia="Arial"/>
          <w:b/>
          <w:bCs/>
          <w:color w:val="333333"/>
          <w:sz w:val="21"/>
          <w:szCs w:val="21"/>
        </w:rPr>
        <w:t>Earthquake</w:t>
      </w:r>
      <w:r w:rsidR="004D78E5">
        <w:rPr>
          <w:rFonts w:eastAsia="Arial"/>
          <w:b/>
          <w:bCs/>
          <w:color w:val="333333"/>
          <w:sz w:val="21"/>
          <w:szCs w:val="21"/>
        </w:rPr>
        <w:t xml:space="preserve"> </w:t>
      </w:r>
      <w:r w:rsidR="004D78E5" w:rsidRPr="004D78E5">
        <w:rPr>
          <w:rFonts w:eastAsia="Arial"/>
          <w:b/>
          <w:bCs/>
          <w:color w:val="333333"/>
          <w:sz w:val="21"/>
          <w:szCs w:val="21"/>
        </w:rPr>
        <w:t>Monitoring</w:t>
      </w:r>
      <w:r w:rsidR="004D78E5">
        <w:rPr>
          <w:rFonts w:eastAsia="Arial"/>
          <w:b/>
          <w:bCs/>
          <w:color w:val="333333"/>
          <w:sz w:val="21"/>
          <w:szCs w:val="21"/>
        </w:rPr>
        <w:t xml:space="preserve"> </w:t>
      </w:r>
      <w:r w:rsidR="004D78E5" w:rsidRPr="004D78E5">
        <w:rPr>
          <w:rFonts w:eastAsia="Arial"/>
          <w:b/>
          <w:bCs/>
          <w:color w:val="333333"/>
          <w:sz w:val="21"/>
          <w:szCs w:val="21"/>
        </w:rPr>
        <w:t>and</w:t>
      </w:r>
      <w:r w:rsidR="004D78E5">
        <w:rPr>
          <w:rFonts w:eastAsia="Arial"/>
          <w:b/>
          <w:bCs/>
          <w:color w:val="333333"/>
          <w:sz w:val="21"/>
          <w:szCs w:val="21"/>
        </w:rPr>
        <w:t xml:space="preserve"> </w:t>
      </w:r>
      <w:r w:rsidR="004D78E5" w:rsidRPr="004D78E5">
        <w:rPr>
          <w:rFonts w:eastAsia="Arial"/>
          <w:b/>
          <w:bCs/>
          <w:color w:val="333333"/>
          <w:sz w:val="21"/>
          <w:szCs w:val="21"/>
        </w:rPr>
        <w:t>Prevention,</w:t>
      </w:r>
      <w:r w:rsidR="004D78E5">
        <w:rPr>
          <w:rFonts w:eastAsia="Arial"/>
          <w:b/>
          <w:bCs/>
          <w:color w:val="333333"/>
          <w:sz w:val="21"/>
          <w:szCs w:val="21"/>
        </w:rPr>
        <w:t xml:space="preserve"> </w:t>
      </w:r>
      <w:r w:rsidRPr="00803178">
        <w:rPr>
          <w:rFonts w:eastAsia="Arial"/>
          <w:b/>
          <w:bCs/>
          <w:color w:val="333333"/>
          <w:sz w:val="21"/>
          <w:szCs w:val="21"/>
        </w:rPr>
        <w:t>CUMT</w:t>
      </w:r>
      <w:r w:rsidRPr="00803178">
        <w:rPr>
          <w:rFonts w:eastAsia="宋体"/>
          <w:b/>
          <w:bCs/>
          <w:color w:val="333333"/>
          <w:sz w:val="21"/>
          <w:szCs w:val="21"/>
        </w:rPr>
        <w:t>（项目编号）</w:t>
      </w:r>
      <w:r w:rsidRPr="00803178">
        <w:rPr>
          <w:rFonts w:eastAsia="Arial"/>
          <w:b/>
          <w:bCs/>
          <w:color w:val="333333"/>
          <w:sz w:val="21"/>
          <w:szCs w:val="21"/>
        </w:rPr>
        <w:t>”</w:t>
      </w:r>
      <w:r w:rsidRPr="00803178">
        <w:rPr>
          <w:rFonts w:eastAsia="宋体"/>
          <w:b/>
          <w:bCs/>
          <w:color w:val="333333"/>
          <w:sz w:val="21"/>
          <w:szCs w:val="21"/>
        </w:rPr>
        <w:t>。未按要求标准标注的，验收时不计</w:t>
      </w:r>
      <w:proofErr w:type="gramStart"/>
      <w:r w:rsidRPr="00803178">
        <w:rPr>
          <w:rFonts w:eastAsia="宋体"/>
          <w:b/>
          <w:bCs/>
          <w:color w:val="333333"/>
          <w:sz w:val="21"/>
          <w:szCs w:val="21"/>
        </w:rPr>
        <w:t>入成果</w:t>
      </w:r>
      <w:proofErr w:type="gramEnd"/>
      <w:r w:rsidRPr="00803178">
        <w:rPr>
          <w:rFonts w:eastAsia="宋体"/>
          <w:b/>
          <w:bCs/>
          <w:color w:val="333333"/>
          <w:sz w:val="21"/>
          <w:szCs w:val="21"/>
        </w:rPr>
        <w:t>统计。</w:t>
      </w:r>
    </w:p>
    <w:p w14:paraId="11AD0306" w14:textId="77777777" w:rsidR="00452598" w:rsidRDefault="00452598">
      <w:pPr>
        <w:spacing w:line="106" w:lineRule="exact"/>
        <w:rPr>
          <w:sz w:val="20"/>
          <w:szCs w:val="20"/>
        </w:rPr>
      </w:pPr>
    </w:p>
    <w:p w14:paraId="3559C2A4" w14:textId="729FE1B6" w:rsidR="00452598" w:rsidRDefault="00FC51AE">
      <w:pPr>
        <w:shd w:val="clear" w:color="auto" w:fill="FFFFFF"/>
        <w:spacing w:line="480" w:lineRule="atLeast"/>
        <w:ind w:firstLine="482"/>
        <w:rPr>
          <w:rFonts w:eastAsia="宋体"/>
          <w:kern w:val="2"/>
          <w:sz w:val="24"/>
          <w:szCs w:val="24"/>
        </w:rPr>
      </w:pPr>
      <w:r>
        <w:rPr>
          <w:rFonts w:eastAsia="宋体"/>
          <w:kern w:val="2"/>
          <w:sz w:val="24"/>
          <w:szCs w:val="24"/>
        </w:rPr>
        <w:t>3</w:t>
      </w:r>
      <w:r>
        <w:rPr>
          <w:rFonts w:eastAsia="宋体" w:hint="eastAsia"/>
          <w:kern w:val="2"/>
          <w:sz w:val="24"/>
          <w:szCs w:val="24"/>
        </w:rPr>
        <w:t>.</w:t>
      </w:r>
      <w:r>
        <w:rPr>
          <w:rFonts w:eastAsia="宋体"/>
          <w:kern w:val="2"/>
          <w:sz w:val="24"/>
          <w:szCs w:val="24"/>
        </w:rPr>
        <w:t>基金资助项目结题后，实验室对完成</w:t>
      </w:r>
      <w:r w:rsidR="008F2BCB">
        <w:rPr>
          <w:rFonts w:eastAsia="宋体" w:hint="eastAsia"/>
          <w:kern w:val="2"/>
          <w:sz w:val="24"/>
          <w:szCs w:val="24"/>
        </w:rPr>
        <w:t>情况</w:t>
      </w:r>
      <w:r>
        <w:rPr>
          <w:rFonts w:eastAsia="宋体"/>
          <w:kern w:val="2"/>
          <w:sz w:val="24"/>
          <w:szCs w:val="24"/>
        </w:rPr>
        <w:t>特别优秀的课题进行连续资助。</w:t>
      </w:r>
    </w:p>
    <w:p w14:paraId="4F8CCFAA" w14:textId="77777777" w:rsidR="00452598" w:rsidRDefault="00452598">
      <w:pPr>
        <w:shd w:val="clear" w:color="auto" w:fill="FFFFFF"/>
        <w:spacing w:line="480" w:lineRule="atLeast"/>
        <w:ind w:firstLine="482"/>
        <w:rPr>
          <w:rFonts w:eastAsia="宋体"/>
          <w:kern w:val="2"/>
          <w:sz w:val="24"/>
          <w:szCs w:val="24"/>
        </w:rPr>
      </w:pPr>
    </w:p>
    <w:p w14:paraId="68078E8A" w14:textId="77777777" w:rsidR="00452598" w:rsidRDefault="00FC51AE">
      <w:pPr>
        <w:shd w:val="clear" w:color="auto" w:fill="FFFFFF"/>
        <w:spacing w:line="480" w:lineRule="atLeast"/>
        <w:ind w:firstLine="482"/>
        <w:rPr>
          <w:sz w:val="20"/>
          <w:szCs w:val="20"/>
        </w:rPr>
      </w:pPr>
      <w:r>
        <w:rPr>
          <w:rFonts w:eastAsia="宋体"/>
          <w:kern w:val="2"/>
          <w:sz w:val="24"/>
          <w:szCs w:val="24"/>
        </w:rPr>
        <w:t>4</w:t>
      </w:r>
      <w:r>
        <w:rPr>
          <w:rFonts w:eastAsia="宋体" w:hint="eastAsia"/>
          <w:kern w:val="2"/>
          <w:sz w:val="24"/>
          <w:szCs w:val="24"/>
        </w:rPr>
        <w:t>.</w:t>
      </w:r>
      <w:r>
        <w:rPr>
          <w:rFonts w:eastAsia="宋体"/>
          <w:kern w:val="2"/>
          <w:sz w:val="24"/>
          <w:szCs w:val="24"/>
        </w:rPr>
        <w:t>基金资助项目所取得的成果（包括收集到的资料、研究报告、相应软件及其测试检验报告等）归研究者与本实验室共同所有。</w:t>
      </w:r>
    </w:p>
    <w:p w14:paraId="04F41F8D" w14:textId="22C73447" w:rsidR="00452598" w:rsidRDefault="00FC51AE">
      <w:pPr>
        <w:spacing w:beforeLines="100" w:before="240" w:afterLines="100" w:after="240"/>
        <w:rPr>
          <w:rFonts w:ascii="宋体" w:eastAsia="宋体" w:hAnsi="宋体" w:cs="宋体"/>
          <w:b/>
          <w:bCs/>
          <w:sz w:val="24"/>
          <w:szCs w:val="24"/>
        </w:rPr>
      </w:pPr>
      <w:r>
        <w:rPr>
          <w:rFonts w:ascii="宋体" w:eastAsia="宋体" w:hAnsi="宋体" w:cs="宋体"/>
          <w:b/>
          <w:bCs/>
          <w:sz w:val="24"/>
          <w:szCs w:val="24"/>
        </w:rPr>
        <w:t>七、本管理办法最终解释权在</w:t>
      </w:r>
      <w:r w:rsidR="003F5F7A" w:rsidRPr="003F5F7A">
        <w:rPr>
          <w:rFonts w:ascii="宋体" w:eastAsia="宋体" w:hAnsi="宋体" w:cs="宋体" w:hint="eastAsia"/>
          <w:b/>
          <w:bCs/>
          <w:sz w:val="24"/>
          <w:szCs w:val="24"/>
        </w:rPr>
        <w:t>江苏省矿山地震监测工程实验室</w:t>
      </w:r>
      <w:r>
        <w:rPr>
          <w:rFonts w:ascii="宋体" w:eastAsia="宋体" w:hAnsi="宋体" w:cs="宋体"/>
          <w:b/>
          <w:bCs/>
          <w:sz w:val="24"/>
          <w:szCs w:val="24"/>
        </w:rPr>
        <w:t>。</w:t>
      </w:r>
    </w:p>
    <w:p w14:paraId="246B086A" w14:textId="77777777" w:rsidR="00452598" w:rsidRDefault="00452598">
      <w:pPr>
        <w:spacing w:line="200" w:lineRule="exact"/>
        <w:rPr>
          <w:sz w:val="20"/>
          <w:szCs w:val="20"/>
        </w:rPr>
      </w:pPr>
    </w:p>
    <w:p w14:paraId="392E9A15" w14:textId="77777777" w:rsidR="00452598" w:rsidRDefault="00452598">
      <w:pPr>
        <w:spacing w:line="200" w:lineRule="exact"/>
        <w:rPr>
          <w:sz w:val="20"/>
          <w:szCs w:val="20"/>
        </w:rPr>
      </w:pPr>
    </w:p>
    <w:p w14:paraId="4BD9EDB9" w14:textId="77777777" w:rsidR="00452598" w:rsidRDefault="00452598">
      <w:pPr>
        <w:spacing w:line="200" w:lineRule="exact"/>
        <w:rPr>
          <w:sz w:val="20"/>
          <w:szCs w:val="20"/>
        </w:rPr>
      </w:pPr>
    </w:p>
    <w:p w14:paraId="0281A0BC" w14:textId="77777777" w:rsidR="00452598" w:rsidRDefault="00452598">
      <w:pPr>
        <w:spacing w:line="345" w:lineRule="exact"/>
        <w:rPr>
          <w:sz w:val="20"/>
          <w:szCs w:val="20"/>
        </w:rPr>
      </w:pPr>
    </w:p>
    <w:p w14:paraId="42000D8F" w14:textId="76E7BE6D" w:rsidR="00452598" w:rsidRDefault="00FC51AE">
      <w:pPr>
        <w:ind w:left="2940"/>
        <w:rPr>
          <w:b/>
          <w:sz w:val="20"/>
          <w:szCs w:val="20"/>
        </w:rPr>
      </w:pPr>
      <w:r>
        <w:rPr>
          <w:rFonts w:ascii="宋体" w:eastAsia="宋体" w:hAnsi="宋体" w:cs="宋体"/>
          <w:b/>
          <w:sz w:val="24"/>
          <w:szCs w:val="24"/>
        </w:rPr>
        <w:t>中国矿业大学</w:t>
      </w:r>
      <w:r w:rsidR="00354597" w:rsidRPr="00354597">
        <w:rPr>
          <w:rFonts w:ascii="宋体" w:eastAsia="宋体" w:hAnsi="宋体" w:cs="宋体" w:hint="eastAsia"/>
          <w:b/>
          <w:sz w:val="24"/>
          <w:szCs w:val="24"/>
        </w:rPr>
        <w:t>江苏省矿山地震监测工程实验室</w:t>
      </w:r>
    </w:p>
    <w:p w14:paraId="171508D0" w14:textId="77777777" w:rsidR="00452598" w:rsidRDefault="00452598">
      <w:pPr>
        <w:spacing w:line="162" w:lineRule="exact"/>
        <w:rPr>
          <w:sz w:val="20"/>
          <w:szCs w:val="20"/>
        </w:rPr>
      </w:pPr>
    </w:p>
    <w:p w14:paraId="1CFFC039" w14:textId="72E6AA34" w:rsidR="00452598" w:rsidRDefault="00FC51AE">
      <w:pPr>
        <w:ind w:left="4620"/>
        <w:rPr>
          <w:sz w:val="20"/>
          <w:szCs w:val="20"/>
        </w:rPr>
      </w:pPr>
      <w:r>
        <w:rPr>
          <w:rFonts w:ascii="Arial" w:eastAsia="Arial" w:hAnsi="Arial" w:cs="Arial"/>
          <w:sz w:val="24"/>
          <w:szCs w:val="24"/>
        </w:rPr>
        <w:t>2020</w:t>
      </w:r>
      <w:r>
        <w:rPr>
          <w:rFonts w:ascii="宋体" w:eastAsia="宋体" w:hAnsi="宋体" w:cs="宋体"/>
          <w:sz w:val="24"/>
          <w:szCs w:val="24"/>
        </w:rPr>
        <w:t>年</w:t>
      </w:r>
      <w:r>
        <w:rPr>
          <w:rFonts w:ascii="Arial" w:eastAsia="Arial" w:hAnsi="Arial" w:cs="Arial"/>
          <w:sz w:val="24"/>
          <w:szCs w:val="24"/>
        </w:rPr>
        <w:t xml:space="preserve"> </w:t>
      </w:r>
      <w:r>
        <w:rPr>
          <w:rFonts w:ascii="Arial" w:hAnsi="Arial" w:cs="Arial"/>
          <w:sz w:val="24"/>
          <w:szCs w:val="24"/>
        </w:rPr>
        <w:t>5</w:t>
      </w:r>
      <w:r>
        <w:rPr>
          <w:rFonts w:ascii="Arial" w:eastAsia="Arial" w:hAnsi="Arial" w:cs="Arial"/>
          <w:sz w:val="24"/>
          <w:szCs w:val="24"/>
        </w:rPr>
        <w:t xml:space="preserve"> </w:t>
      </w:r>
      <w:r>
        <w:rPr>
          <w:rFonts w:ascii="宋体" w:eastAsia="宋体" w:hAnsi="宋体" w:cs="宋体"/>
          <w:sz w:val="24"/>
          <w:szCs w:val="24"/>
        </w:rPr>
        <w:t>月</w:t>
      </w:r>
      <w:r>
        <w:rPr>
          <w:rFonts w:ascii="Arial" w:eastAsia="Arial" w:hAnsi="Arial" w:cs="Arial"/>
          <w:sz w:val="24"/>
          <w:szCs w:val="24"/>
        </w:rPr>
        <w:t xml:space="preserve"> </w:t>
      </w:r>
      <w:r w:rsidR="00FD59D9">
        <w:rPr>
          <w:rFonts w:ascii="Arial" w:hAnsi="Arial" w:cs="Arial"/>
          <w:sz w:val="24"/>
          <w:szCs w:val="24"/>
        </w:rPr>
        <w:t>14</w:t>
      </w:r>
      <w:r>
        <w:rPr>
          <w:rFonts w:ascii="Arial" w:eastAsia="Arial" w:hAnsi="Arial" w:cs="Arial"/>
          <w:sz w:val="24"/>
          <w:szCs w:val="24"/>
        </w:rPr>
        <w:t xml:space="preserve"> </w:t>
      </w:r>
      <w:r>
        <w:rPr>
          <w:rFonts w:ascii="宋体" w:eastAsia="宋体" w:hAnsi="宋体" w:cs="宋体" w:hint="eastAsia"/>
          <w:sz w:val="24"/>
          <w:szCs w:val="24"/>
        </w:rPr>
        <w:t>日</w:t>
      </w:r>
      <w:bookmarkStart w:id="2" w:name="page2"/>
      <w:bookmarkEnd w:id="2"/>
    </w:p>
    <w:sectPr w:rsidR="00452598">
      <w:pgSz w:w="11900" w:h="16838"/>
      <w:pgMar w:top="1440" w:right="1680" w:bottom="1440" w:left="1800" w:header="0" w:footer="0" w:gutter="0"/>
      <w:cols w:space="720" w:equalWidth="0">
        <w:col w:w="84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7A064C"/>
    <w:rsid w:val="00051B6C"/>
    <w:rsid w:val="000826F4"/>
    <w:rsid w:val="00082C6A"/>
    <w:rsid w:val="00211227"/>
    <w:rsid w:val="002650FC"/>
    <w:rsid w:val="0029218F"/>
    <w:rsid w:val="00354597"/>
    <w:rsid w:val="00354C1A"/>
    <w:rsid w:val="003F5F7A"/>
    <w:rsid w:val="00452598"/>
    <w:rsid w:val="004D78E5"/>
    <w:rsid w:val="004F5F6B"/>
    <w:rsid w:val="005274F7"/>
    <w:rsid w:val="005D1E99"/>
    <w:rsid w:val="005E272B"/>
    <w:rsid w:val="005E7C40"/>
    <w:rsid w:val="00655168"/>
    <w:rsid w:val="006C0843"/>
    <w:rsid w:val="006D3A6F"/>
    <w:rsid w:val="00761C1C"/>
    <w:rsid w:val="00764BCF"/>
    <w:rsid w:val="00797E28"/>
    <w:rsid w:val="007A064C"/>
    <w:rsid w:val="00803178"/>
    <w:rsid w:val="00876EFD"/>
    <w:rsid w:val="008F2BCB"/>
    <w:rsid w:val="00912F40"/>
    <w:rsid w:val="009A09D8"/>
    <w:rsid w:val="009F6221"/>
    <w:rsid w:val="00BB3A65"/>
    <w:rsid w:val="00BF5623"/>
    <w:rsid w:val="00C0136E"/>
    <w:rsid w:val="00D114A4"/>
    <w:rsid w:val="00D35E48"/>
    <w:rsid w:val="00E17A94"/>
    <w:rsid w:val="00E848F4"/>
    <w:rsid w:val="00EA3B8A"/>
    <w:rsid w:val="00EE3704"/>
    <w:rsid w:val="00FC51AE"/>
    <w:rsid w:val="00FD0E7C"/>
    <w:rsid w:val="00FD59D9"/>
    <w:rsid w:val="3947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91AC"/>
  <w15:docId w15:val="{04650402-6A00-429C-B36E-EB86D731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 w:type="character" w:styleId="a7">
    <w:name w:val="Hyperlink"/>
    <w:basedOn w:val="a0"/>
    <w:uiPriority w:val="99"/>
    <w:unhideWhenUsed/>
    <w:rsid w:val="004D78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 xf</cp:lastModifiedBy>
  <cp:revision>35</cp:revision>
  <dcterms:created xsi:type="dcterms:W3CDTF">2019-10-08T09:43:00Z</dcterms:created>
  <dcterms:modified xsi:type="dcterms:W3CDTF">2020-05-14T01:35:00Z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